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B0" w:rsidRPr="005F316E" w:rsidRDefault="00651BB0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51B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2C0C03" w:rsidRPr="002C0C03" w:rsidRDefault="002C0C03" w:rsidP="0056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6722" w:rsidRPr="002C0C03" w:rsidRDefault="00566722" w:rsidP="0056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</w:t>
      </w:r>
      <w:r w:rsidR="002C0C03"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</w:t>
      </w:r>
      <w:r w:rsidR="002C0C03"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NÁJMU</w:t>
      </w:r>
      <w:r w:rsidR="002C0C03"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PROSTOR</w:t>
      </w:r>
      <w:r w:rsidR="002C0C03"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SLOUŽÍCÍCH </w:t>
      </w:r>
      <w:r w:rsidR="002C0C03"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C0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PODNIKÁNÍ</w:t>
      </w:r>
    </w:p>
    <w:p w:rsidR="00566722" w:rsidRPr="002C0C03" w:rsidRDefault="00566722" w:rsidP="0056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dle </w:t>
      </w:r>
      <w:proofErr w:type="spellStart"/>
      <w:r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>. § 2302 zákona č. 89/2012 Sb. Občanského zákoníku</w:t>
      </w:r>
    </w:p>
    <w:p w:rsidR="00566722" w:rsidRPr="002C0C03" w:rsidRDefault="00566722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BB0" w:rsidRPr="002C0C03" w:rsidRDefault="00651BB0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lema1"/>
      <w:bookmarkStart w:id="2" w:name="lema2"/>
      <w:bookmarkStart w:id="3" w:name="lema3"/>
      <w:bookmarkStart w:id="4" w:name="lema4"/>
      <w:bookmarkStart w:id="5" w:name="lema5"/>
      <w:bookmarkStart w:id="6" w:name="lema6"/>
      <w:bookmarkEnd w:id="1"/>
      <w:bookmarkEnd w:id="2"/>
      <w:bookmarkEnd w:id="3"/>
      <w:bookmarkEnd w:id="4"/>
      <w:bookmarkEnd w:id="5"/>
      <w:bookmarkEnd w:id="6"/>
      <w:r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51BB0" w:rsidRPr="002C0C03" w:rsidRDefault="00566722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>mezi účastníky, kterými jsou :</w:t>
      </w:r>
    </w:p>
    <w:p w:rsidR="00651BB0" w:rsidRPr="002C0C03" w:rsidRDefault="00651BB0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66722" w:rsidRPr="002C0C03" w:rsidRDefault="00566722" w:rsidP="00566722">
      <w:pPr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b/>
          <w:sz w:val="24"/>
          <w:szCs w:val="24"/>
        </w:rPr>
        <w:t>Statutární město Brno, městská část Brno-Líšeň</w:t>
      </w:r>
    </w:p>
    <w:p w:rsidR="00566722" w:rsidRPr="0082331E" w:rsidRDefault="00566722" w:rsidP="008233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2331E">
        <w:rPr>
          <w:rFonts w:ascii="Times New Roman" w:hAnsi="Times New Roman" w:cs="Times New Roman"/>
          <w:sz w:val="24"/>
          <w:szCs w:val="24"/>
        </w:rPr>
        <w:t>Jírova 2, 628 00 Brno</w:t>
      </w:r>
    </w:p>
    <w:p w:rsidR="00566722" w:rsidRPr="0082331E" w:rsidRDefault="00566722" w:rsidP="008233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2331E">
        <w:rPr>
          <w:rFonts w:ascii="Times New Roman" w:hAnsi="Times New Roman" w:cs="Times New Roman"/>
          <w:sz w:val="24"/>
          <w:szCs w:val="24"/>
        </w:rPr>
        <w:t>IČ:    44992785</w:t>
      </w:r>
    </w:p>
    <w:p w:rsidR="00566722" w:rsidRPr="0082331E" w:rsidRDefault="00566722" w:rsidP="008233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2331E">
        <w:rPr>
          <w:rFonts w:ascii="Times New Roman" w:hAnsi="Times New Roman" w:cs="Times New Roman"/>
          <w:sz w:val="24"/>
          <w:szCs w:val="24"/>
        </w:rPr>
        <w:t>DIČ: CZ44992785</w:t>
      </w:r>
    </w:p>
    <w:p w:rsidR="00D21BF7" w:rsidRPr="0082331E" w:rsidRDefault="00877D6F" w:rsidP="008233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:  </w:t>
      </w:r>
      <w:r w:rsidR="00D21BF7" w:rsidRPr="0082331E">
        <w:rPr>
          <w:rFonts w:ascii="Times New Roman" w:hAnsi="Times New Roman" w:cs="Times New Roman"/>
          <w:sz w:val="24"/>
          <w:szCs w:val="24"/>
        </w:rPr>
        <w:t>6985090297/0100</w:t>
      </w:r>
    </w:p>
    <w:p w:rsidR="00566722" w:rsidRPr="0082331E" w:rsidRDefault="00566722" w:rsidP="0082331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82331E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82331E">
        <w:rPr>
          <w:rFonts w:ascii="Times New Roman" w:hAnsi="Times New Roman" w:cs="Times New Roman"/>
          <w:sz w:val="24"/>
          <w:szCs w:val="24"/>
        </w:rPr>
        <w:t>. starostou MČ Brno-Líšeň Mgr. Břetislavem Štefanem</w:t>
      </w:r>
    </w:p>
    <w:p w:rsidR="00877D6F" w:rsidRDefault="00877D6F" w:rsidP="0082331E">
      <w:pPr>
        <w:rPr>
          <w:rFonts w:ascii="Times New Roman" w:hAnsi="Times New Roman" w:cs="Times New Roman"/>
          <w:sz w:val="24"/>
          <w:szCs w:val="24"/>
        </w:rPr>
      </w:pPr>
    </w:p>
    <w:p w:rsidR="00651BB0" w:rsidRPr="0082331E" w:rsidRDefault="00A32B93" w:rsidP="0082331E">
      <w:pPr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04F7A">
        <w:rPr>
          <w:rFonts w:ascii="Times New Roman" w:hAnsi="Times New Roman" w:cs="Times New Roman"/>
          <w:sz w:val="24"/>
          <w:szCs w:val="24"/>
        </w:rPr>
        <w:t xml:space="preserve"> P</w:t>
      </w:r>
      <w:r w:rsidR="00566722" w:rsidRPr="002C0C03">
        <w:rPr>
          <w:rFonts w:ascii="Times New Roman" w:hAnsi="Times New Roman" w:cs="Times New Roman"/>
          <w:sz w:val="24"/>
          <w:szCs w:val="24"/>
        </w:rPr>
        <w:t>ronajímatel)</w:t>
      </w:r>
    </w:p>
    <w:p w:rsidR="00651BB0" w:rsidRPr="002C0C03" w:rsidRDefault="00877D6F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F940C1" w:rsidRPr="002C0C03" w:rsidRDefault="00F940C1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40C1" w:rsidRPr="002C0C03" w:rsidRDefault="004520A8" w:rsidP="004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F940C1"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ázev Firmy  </w:t>
      </w:r>
    </w:p>
    <w:p w:rsidR="00F940C1" w:rsidRPr="002C0C03" w:rsidRDefault="004520A8" w:rsidP="00F9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Bydliště / </w:t>
      </w:r>
      <w:r w:rsidR="00F940C1" w:rsidRPr="002C0C03">
        <w:rPr>
          <w:rFonts w:ascii="Times New Roman" w:hAnsi="Times New Roman" w:cs="Times New Roman"/>
          <w:sz w:val="24"/>
          <w:szCs w:val="24"/>
        </w:rPr>
        <w:t xml:space="preserve">Sídlo  </w:t>
      </w:r>
    </w:p>
    <w:p w:rsidR="004520A8" w:rsidRPr="002C0C03" w:rsidRDefault="004520A8" w:rsidP="00F9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IČ  :</w:t>
      </w:r>
    </w:p>
    <w:p w:rsidR="004520A8" w:rsidRDefault="004520A8" w:rsidP="00F9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DIČ : </w:t>
      </w:r>
    </w:p>
    <w:p w:rsidR="00D21BF7" w:rsidRPr="002C0C03" w:rsidRDefault="00D21BF7" w:rsidP="00F9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: </w:t>
      </w:r>
    </w:p>
    <w:p w:rsidR="004520A8" w:rsidRPr="002C0C03" w:rsidRDefault="004520A8" w:rsidP="00F9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Firma </w:t>
      </w:r>
      <w:r w:rsidR="00F940C1" w:rsidRPr="002C0C03">
        <w:rPr>
          <w:rFonts w:ascii="Times New Roman" w:hAnsi="Times New Roman" w:cs="Times New Roman"/>
          <w:sz w:val="24"/>
          <w:szCs w:val="24"/>
        </w:rPr>
        <w:t xml:space="preserve">zapsaná v obchodním rejstříku ................. soudu v ................., </w:t>
      </w:r>
      <w:r w:rsidR="00F940C1" w:rsidRPr="002C0C03">
        <w:rPr>
          <w:rFonts w:ascii="Times New Roman" w:hAnsi="Times New Roman" w:cs="Times New Roman"/>
          <w:sz w:val="24"/>
          <w:szCs w:val="24"/>
        </w:rPr>
        <w:tab/>
        <w:t>oddíl ................., vložka .................</w:t>
      </w:r>
      <w:r w:rsidRPr="002C0C03">
        <w:rPr>
          <w:rFonts w:ascii="Times New Roman" w:hAnsi="Times New Roman" w:cs="Times New Roman"/>
          <w:sz w:val="24"/>
          <w:szCs w:val="24"/>
        </w:rPr>
        <w:t>,</w:t>
      </w:r>
    </w:p>
    <w:p w:rsidR="00F940C1" w:rsidRPr="002C0C03" w:rsidRDefault="004520A8" w:rsidP="00F9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F940C1" w:rsidRPr="002C0C03">
        <w:rPr>
          <w:rFonts w:ascii="Times New Roman" w:hAnsi="Times New Roman" w:cs="Times New Roman"/>
          <w:sz w:val="24"/>
          <w:szCs w:val="24"/>
        </w:rPr>
        <w:t xml:space="preserve"> ................., jednatelem</w:t>
      </w:r>
      <w:r w:rsidRPr="002C0C03">
        <w:rPr>
          <w:rFonts w:ascii="Times New Roman" w:hAnsi="Times New Roman" w:cs="Times New Roman"/>
          <w:sz w:val="24"/>
          <w:szCs w:val="24"/>
        </w:rPr>
        <w:t xml:space="preserve">/jednatelkou </w:t>
      </w:r>
      <w:r w:rsidR="00F940C1" w:rsidRPr="002C0C03">
        <w:rPr>
          <w:rFonts w:ascii="Times New Roman" w:hAnsi="Times New Roman" w:cs="Times New Roman"/>
          <w:sz w:val="24"/>
          <w:szCs w:val="24"/>
        </w:rPr>
        <w:t xml:space="preserve"> společnosti </w:t>
      </w:r>
    </w:p>
    <w:p w:rsidR="00F940C1" w:rsidRPr="002C0C03" w:rsidRDefault="00F940C1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BB0" w:rsidRPr="002C0C03" w:rsidRDefault="00D04F7A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„N</w:t>
      </w:r>
      <w:r w:rsidR="00651BB0"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</w:t>
      </w:r>
      <w:r w:rsidR="004520A8"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>/Nájemkyně</w:t>
      </w:r>
      <w:r w:rsidR="00651BB0" w:rsidRPr="002C0C0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877D6F" w:rsidRDefault="00877D6F" w:rsidP="00821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583538" w:rsidP="00821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215BB" w:rsidRPr="002C0C03">
        <w:rPr>
          <w:rFonts w:ascii="Times New Roman" w:hAnsi="Times New Roman" w:cs="Times New Roman"/>
          <w:b/>
          <w:bCs/>
          <w:sz w:val="24"/>
          <w:szCs w:val="24"/>
        </w:rPr>
        <w:t xml:space="preserve">l. 1 </w:t>
      </w:r>
    </w:p>
    <w:p w:rsidR="003C3D92" w:rsidRPr="002C0C03" w:rsidRDefault="003C3D92" w:rsidP="003C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 xml:space="preserve">Předmět nájmu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3FF" w:rsidRPr="002C0C03" w:rsidRDefault="009A13FF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583538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="003C3D92" w:rsidRPr="00583538">
        <w:rPr>
          <w:rFonts w:ascii="Times New Roman" w:hAnsi="Times New Roman" w:cs="Times New Roman"/>
          <w:sz w:val="24"/>
          <w:szCs w:val="24"/>
        </w:rPr>
        <w:t>Statutární město Brno, městská část Brno – Líšeň (dále jen „</w:t>
      </w:r>
      <w:r w:rsidR="00A3490D">
        <w:rPr>
          <w:rFonts w:ascii="Times New Roman" w:hAnsi="Times New Roman" w:cs="Times New Roman"/>
          <w:sz w:val="24"/>
          <w:szCs w:val="24"/>
        </w:rPr>
        <w:t>P</w:t>
      </w:r>
      <w:r w:rsidR="003C3D92" w:rsidRPr="00583538">
        <w:rPr>
          <w:rFonts w:ascii="Times New Roman" w:hAnsi="Times New Roman" w:cs="Times New Roman"/>
          <w:sz w:val="24"/>
          <w:szCs w:val="24"/>
        </w:rPr>
        <w:t>ronajímatel“) prohlašuje, že je výlučným vlastníkem nemovitosti, která se nachází na ulici Horníkova č. p. 2485</w:t>
      </w:r>
      <w:r w:rsidR="00983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30B">
        <w:rPr>
          <w:rFonts w:ascii="Times New Roman" w:hAnsi="Times New Roman" w:cs="Times New Roman"/>
          <w:sz w:val="24"/>
          <w:szCs w:val="24"/>
        </w:rPr>
        <w:t>č.e</w:t>
      </w:r>
      <w:proofErr w:type="spellEnd"/>
      <w:r w:rsidR="0098330B">
        <w:rPr>
          <w:rFonts w:ascii="Times New Roman" w:hAnsi="Times New Roman" w:cs="Times New Roman"/>
          <w:sz w:val="24"/>
          <w:szCs w:val="24"/>
        </w:rPr>
        <w:t>. 34</w:t>
      </w:r>
      <w:r w:rsidR="003C3D92" w:rsidRPr="00583538">
        <w:rPr>
          <w:rFonts w:ascii="Times New Roman" w:hAnsi="Times New Roman" w:cs="Times New Roman"/>
          <w:sz w:val="24"/>
          <w:szCs w:val="24"/>
        </w:rPr>
        <w:t xml:space="preserve"> v městě Brně – městské části Brno - Líšni, na pozemku - st. </w:t>
      </w:r>
      <w:proofErr w:type="spellStart"/>
      <w:r w:rsidR="003C3D92" w:rsidRPr="0058353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C3D92" w:rsidRPr="00583538">
        <w:rPr>
          <w:rFonts w:ascii="Times New Roman" w:hAnsi="Times New Roman" w:cs="Times New Roman"/>
          <w:sz w:val="24"/>
          <w:szCs w:val="24"/>
        </w:rPr>
        <w:t xml:space="preserve">. č. 9350, v katastrálním území Líšeň, to vše zapsáno </w:t>
      </w:r>
      <w:r w:rsidR="009A13FF" w:rsidRPr="00583538">
        <w:rPr>
          <w:rFonts w:ascii="Times New Roman" w:hAnsi="Times New Roman" w:cs="Times New Roman"/>
          <w:sz w:val="24"/>
          <w:szCs w:val="24"/>
        </w:rPr>
        <w:t xml:space="preserve">na listu vlastnictví č. 10001 v katastru nemovitostí vedeného </w:t>
      </w:r>
      <w:r w:rsidR="003C3D92" w:rsidRPr="00583538">
        <w:rPr>
          <w:rFonts w:ascii="Times New Roman" w:hAnsi="Times New Roman" w:cs="Times New Roman"/>
          <w:sz w:val="24"/>
          <w:szCs w:val="24"/>
        </w:rPr>
        <w:t>u Katastrálního úřadu</w:t>
      </w:r>
      <w:r w:rsidR="009A13FF" w:rsidRPr="00583538">
        <w:rPr>
          <w:rFonts w:ascii="Times New Roman" w:hAnsi="Times New Roman" w:cs="Times New Roman"/>
          <w:sz w:val="24"/>
          <w:szCs w:val="24"/>
        </w:rPr>
        <w:t xml:space="preserve"> pro Jihomoravský kraj, katastrální pracoviště Brno </w:t>
      </w:r>
      <w:r w:rsidR="00D04F7A">
        <w:rPr>
          <w:rFonts w:ascii="Times New Roman" w:hAnsi="Times New Roman" w:cs="Times New Roman"/>
          <w:sz w:val="24"/>
          <w:szCs w:val="24"/>
        </w:rPr>
        <w:t>–</w:t>
      </w:r>
      <w:r w:rsidR="009A13FF" w:rsidRPr="00583538">
        <w:rPr>
          <w:rFonts w:ascii="Times New Roman" w:hAnsi="Times New Roman" w:cs="Times New Roman"/>
          <w:sz w:val="24"/>
          <w:szCs w:val="24"/>
        </w:rPr>
        <w:t xml:space="preserve"> město</w:t>
      </w:r>
      <w:r w:rsidR="00D04F7A">
        <w:rPr>
          <w:rFonts w:ascii="Times New Roman" w:hAnsi="Times New Roman" w:cs="Times New Roman"/>
          <w:sz w:val="24"/>
          <w:szCs w:val="24"/>
        </w:rPr>
        <w:t>.</w:t>
      </w:r>
      <w:r w:rsidR="003C3D92" w:rsidRPr="0058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583538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C3D92" w:rsidRPr="00583538">
        <w:rPr>
          <w:rFonts w:ascii="Times New Roman" w:hAnsi="Times New Roman" w:cs="Times New Roman"/>
          <w:sz w:val="24"/>
          <w:szCs w:val="24"/>
        </w:rPr>
        <w:t>Předmětem nájmu jsou prostory</w:t>
      </w:r>
      <w:r w:rsidR="008162AE">
        <w:rPr>
          <w:rFonts w:ascii="Times New Roman" w:hAnsi="Times New Roman" w:cs="Times New Roman"/>
          <w:sz w:val="24"/>
          <w:szCs w:val="24"/>
        </w:rPr>
        <w:t xml:space="preserve">, </w:t>
      </w:r>
      <w:r w:rsidR="003F04C9">
        <w:rPr>
          <w:rFonts w:ascii="Times New Roman" w:hAnsi="Times New Roman" w:cs="Times New Roman"/>
          <w:sz w:val="24"/>
          <w:szCs w:val="24"/>
        </w:rPr>
        <w:t>sestávající ze souboru místností č. …..,  sloužící podnikání o celkové výměře ……</w:t>
      </w:r>
      <w:r w:rsidR="008162AE">
        <w:rPr>
          <w:rFonts w:ascii="Times New Roman" w:hAnsi="Times New Roman" w:cs="Times New Roman"/>
          <w:sz w:val="24"/>
          <w:szCs w:val="24"/>
        </w:rPr>
        <w:t xml:space="preserve">.. m2, </w:t>
      </w:r>
      <w:r w:rsidR="003C3D92" w:rsidRPr="00583538">
        <w:rPr>
          <w:rFonts w:ascii="Times New Roman" w:hAnsi="Times New Roman" w:cs="Times New Roman"/>
          <w:sz w:val="24"/>
          <w:szCs w:val="24"/>
        </w:rPr>
        <w:t xml:space="preserve">které se nachází v ................. nadzemním podlaží nemovitosti dle odst. 1, situované </w:t>
      </w:r>
      <w:r w:rsidR="008162AE">
        <w:rPr>
          <w:rFonts w:ascii="Times New Roman" w:hAnsi="Times New Roman" w:cs="Times New Roman"/>
          <w:sz w:val="24"/>
          <w:szCs w:val="24"/>
        </w:rPr>
        <w:t xml:space="preserve">dle </w:t>
      </w:r>
      <w:r w:rsidR="003F04C9">
        <w:rPr>
          <w:rFonts w:ascii="Times New Roman" w:hAnsi="Times New Roman" w:cs="Times New Roman"/>
          <w:sz w:val="24"/>
          <w:szCs w:val="24"/>
        </w:rPr>
        <w:t xml:space="preserve">situačního nákresu, </w:t>
      </w:r>
      <w:r w:rsidR="003C3D92" w:rsidRPr="00583538">
        <w:rPr>
          <w:rFonts w:ascii="Times New Roman" w:hAnsi="Times New Roman" w:cs="Times New Roman"/>
          <w:sz w:val="24"/>
          <w:szCs w:val="24"/>
        </w:rPr>
        <w:t xml:space="preserve">který je </w:t>
      </w:r>
      <w:r w:rsidR="003F04C9">
        <w:rPr>
          <w:rFonts w:ascii="Times New Roman" w:hAnsi="Times New Roman" w:cs="Times New Roman"/>
          <w:sz w:val="24"/>
          <w:szCs w:val="24"/>
        </w:rPr>
        <w:t>příloho č. 1 této smlouvy.</w:t>
      </w:r>
      <w:r w:rsidR="003C3D92" w:rsidRPr="00583538">
        <w:rPr>
          <w:rFonts w:ascii="Times New Roman" w:hAnsi="Times New Roman" w:cs="Times New Roman"/>
          <w:sz w:val="24"/>
          <w:szCs w:val="24"/>
        </w:rPr>
        <w:t xml:space="preserve"> </w:t>
      </w:r>
      <w:r w:rsidR="00D21BF7">
        <w:rPr>
          <w:rFonts w:ascii="Times New Roman" w:hAnsi="Times New Roman" w:cs="Times New Roman"/>
          <w:sz w:val="24"/>
          <w:szCs w:val="24"/>
        </w:rPr>
        <w:t>(dále jen Předmět nájmu)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2331E" w:rsidRDefault="0082331E" w:rsidP="0058353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F04C9" w:rsidRDefault="003F04C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620"/>
        <w:gridCol w:w="1120"/>
      </w:tblGrid>
      <w:tr w:rsidR="003F04C9" w:rsidRPr="003F04C9" w:rsidTr="003F04C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místnosti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Účel využití prostoru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</w:tr>
      <w:tr w:rsidR="003F04C9" w:rsidRPr="003F04C9" w:rsidTr="003F04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F04C9" w:rsidRPr="003F04C9" w:rsidTr="003F04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F04C9" w:rsidRPr="003F04C9" w:rsidTr="003F04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F04C9" w:rsidRPr="003F04C9" w:rsidTr="003F04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C9" w:rsidRPr="003F04C9" w:rsidRDefault="003F04C9" w:rsidP="003F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04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F04C9" w:rsidRDefault="003F04C9" w:rsidP="0058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C9" w:rsidRDefault="003F04C9" w:rsidP="0058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8215BB" w:rsidP="0058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:rsidR="003C3D92" w:rsidRPr="002C0C03" w:rsidRDefault="00704648" w:rsidP="0058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Účel nájmu</w:t>
      </w:r>
    </w:p>
    <w:p w:rsidR="00583538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1.  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Smluvní strany se dohodly, že </w:t>
      </w:r>
      <w:r w:rsidR="009666A3">
        <w:rPr>
          <w:rFonts w:ascii="Times New Roman" w:hAnsi="Times New Roman" w:cs="Times New Roman"/>
          <w:sz w:val="24"/>
          <w:szCs w:val="24"/>
        </w:rPr>
        <w:t>P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ronajímatel přenechává </w:t>
      </w:r>
      <w:r w:rsidR="00C37A28" w:rsidRPr="002C0C03">
        <w:rPr>
          <w:rFonts w:ascii="Times New Roman" w:hAnsi="Times New Roman" w:cs="Times New Roman"/>
          <w:sz w:val="24"/>
          <w:szCs w:val="24"/>
        </w:rPr>
        <w:t>Předmět nájmu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</w:t>
      </w:r>
      <w:r w:rsidR="009666A3">
        <w:rPr>
          <w:rFonts w:ascii="Times New Roman" w:hAnsi="Times New Roman" w:cs="Times New Roman"/>
          <w:sz w:val="24"/>
          <w:szCs w:val="24"/>
        </w:rPr>
        <w:t>N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ájemci a </w:t>
      </w:r>
      <w:r w:rsidR="009666A3">
        <w:rPr>
          <w:rFonts w:ascii="Times New Roman" w:hAnsi="Times New Roman" w:cs="Times New Roman"/>
          <w:sz w:val="24"/>
          <w:szCs w:val="24"/>
        </w:rPr>
        <w:t>N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ájemce se zavazuje platit nájemné a užívat tyto prostory sloužící podnikání v souladu se zákonem a touto </w:t>
      </w:r>
      <w:r w:rsidR="009666A3">
        <w:rPr>
          <w:rFonts w:ascii="Times New Roman" w:hAnsi="Times New Roman" w:cs="Times New Roman"/>
          <w:sz w:val="24"/>
          <w:szCs w:val="24"/>
        </w:rPr>
        <w:t>S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mlouvou. </w:t>
      </w:r>
    </w:p>
    <w:p w:rsidR="00704648" w:rsidRPr="002C0C03" w:rsidRDefault="0070464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38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C29">
        <w:rPr>
          <w:rFonts w:ascii="Times New Roman" w:hAnsi="Times New Roman" w:cs="Times New Roman"/>
          <w:sz w:val="24"/>
          <w:szCs w:val="24"/>
        </w:rPr>
        <w:t>2</w:t>
      </w:r>
      <w:r w:rsidR="00D44059" w:rsidRPr="002C0C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648" w:rsidRPr="002C0C03">
        <w:rPr>
          <w:rFonts w:ascii="Times New Roman" w:hAnsi="Times New Roman" w:cs="Times New Roman"/>
          <w:sz w:val="24"/>
          <w:szCs w:val="24"/>
        </w:rPr>
        <w:t>Nájemce je oprávněn provozovat v Předmětu nájmu</w:t>
      </w:r>
      <w:r w:rsidR="00D44059" w:rsidRPr="002C0C03">
        <w:rPr>
          <w:rFonts w:ascii="Times New Roman" w:hAnsi="Times New Roman" w:cs="Times New Roman"/>
          <w:sz w:val="24"/>
          <w:szCs w:val="24"/>
        </w:rPr>
        <w:t xml:space="preserve"> ................ </w:t>
      </w:r>
      <w:r w:rsidR="00704648" w:rsidRPr="002C0C03">
        <w:rPr>
          <w:rFonts w:ascii="Times New Roman" w:hAnsi="Times New Roman" w:cs="Times New Roman"/>
          <w:sz w:val="24"/>
          <w:szCs w:val="24"/>
        </w:rPr>
        <w:t xml:space="preserve">(specifikovat účel, např. ordinaci všeobecného lékaře). Nájemce se zavazuje využívat Předmět nájmu pouze pro tento účel. </w:t>
      </w:r>
    </w:p>
    <w:p w:rsidR="00583538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648" w:rsidRPr="002C0C03" w:rsidRDefault="005E6C2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4648" w:rsidRPr="002C0C03">
        <w:rPr>
          <w:rFonts w:ascii="Times New Roman" w:hAnsi="Times New Roman" w:cs="Times New Roman"/>
          <w:sz w:val="24"/>
          <w:szCs w:val="24"/>
        </w:rPr>
        <w:t>.  Nájemce se zavazuje splnit zákonné a technické předpisy potřebné pro předkládaný účel užívání na vlastní náklady. Prostor sloužící podnikání lze využívat pouze pro záko</w:t>
      </w:r>
      <w:r w:rsidR="00CF5F93" w:rsidRPr="002C0C03">
        <w:rPr>
          <w:rFonts w:ascii="Times New Roman" w:hAnsi="Times New Roman" w:cs="Times New Roman"/>
          <w:sz w:val="24"/>
          <w:szCs w:val="24"/>
        </w:rPr>
        <w:t xml:space="preserve">nně a smluvně přípustné účely. </w:t>
      </w:r>
    </w:p>
    <w:p w:rsidR="00DD0E47" w:rsidRPr="002C0C03" w:rsidRDefault="00DD0E4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E47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C29">
        <w:rPr>
          <w:rFonts w:ascii="Times New Roman" w:hAnsi="Times New Roman" w:cs="Times New Roman"/>
          <w:sz w:val="24"/>
          <w:szCs w:val="24"/>
        </w:rPr>
        <w:t>4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.  Veškeré </w:t>
      </w:r>
      <w:r w:rsidR="009666A3">
        <w:rPr>
          <w:rFonts w:ascii="Times New Roman" w:hAnsi="Times New Roman" w:cs="Times New Roman"/>
          <w:sz w:val="24"/>
          <w:szCs w:val="24"/>
        </w:rPr>
        <w:t>N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ájemcem požadované nebo pro jeho zamýšlené užívání potřebné stavební a ostatní úpravy, především pokud překračují stav při předání nebo se od něj jinak odchylují, jdou na náklady </w:t>
      </w:r>
      <w:r w:rsidR="009666A3">
        <w:rPr>
          <w:rFonts w:ascii="Times New Roman" w:hAnsi="Times New Roman" w:cs="Times New Roman"/>
          <w:sz w:val="24"/>
          <w:szCs w:val="24"/>
        </w:rPr>
        <w:t>N</w:t>
      </w:r>
      <w:r w:rsidR="00DD0E47" w:rsidRPr="002C0C03">
        <w:rPr>
          <w:rFonts w:ascii="Times New Roman" w:hAnsi="Times New Roman" w:cs="Times New Roman"/>
          <w:sz w:val="24"/>
          <w:szCs w:val="24"/>
        </w:rPr>
        <w:t>ájemce. Tyto a ev</w:t>
      </w:r>
      <w:r w:rsidR="008162AE">
        <w:rPr>
          <w:rFonts w:ascii="Times New Roman" w:hAnsi="Times New Roman" w:cs="Times New Roman"/>
          <w:sz w:val="24"/>
          <w:szCs w:val="24"/>
        </w:rPr>
        <w:t>entuální pozdější stavební změny,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 resp. instalace vyža</w:t>
      </w:r>
      <w:r w:rsidR="00D04F7A">
        <w:rPr>
          <w:rFonts w:ascii="Times New Roman" w:hAnsi="Times New Roman" w:cs="Times New Roman"/>
          <w:sz w:val="24"/>
          <w:szCs w:val="24"/>
        </w:rPr>
        <w:t>dují předchozí písemný souhlas P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ronajímatele. </w:t>
      </w:r>
    </w:p>
    <w:p w:rsidR="005E6C29" w:rsidRDefault="005E6C2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C29" w:rsidRPr="002C0C03" w:rsidRDefault="005E6C2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Nájemce se zavazuje v případě nutné rekolaudace Předmětu nájmu </w:t>
      </w:r>
      <w:r w:rsidR="008162AE">
        <w:rPr>
          <w:rFonts w:ascii="Times New Roman" w:hAnsi="Times New Roman" w:cs="Times New Roman"/>
          <w:sz w:val="24"/>
          <w:szCs w:val="24"/>
        </w:rPr>
        <w:t>doložit</w:t>
      </w:r>
      <w:r w:rsidR="00877811">
        <w:rPr>
          <w:rFonts w:ascii="Times New Roman" w:hAnsi="Times New Roman" w:cs="Times New Roman"/>
          <w:sz w:val="24"/>
          <w:szCs w:val="24"/>
        </w:rPr>
        <w:t xml:space="preserve"> kolaudační rozhodnutí</w:t>
      </w:r>
      <w:r w:rsidR="008162AE">
        <w:rPr>
          <w:rFonts w:ascii="Times New Roman" w:hAnsi="Times New Roman" w:cs="Times New Roman"/>
          <w:sz w:val="24"/>
          <w:szCs w:val="24"/>
        </w:rPr>
        <w:t xml:space="preserve"> </w:t>
      </w:r>
      <w:r w:rsidR="009666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ronajímateli v termínu do 4 měsíců ode dne uzavření Smlouvy,.</w:t>
      </w:r>
    </w:p>
    <w:p w:rsidR="00DD0E47" w:rsidRPr="002C0C03" w:rsidRDefault="00DD0E4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E47" w:rsidRPr="002C0C03" w:rsidRDefault="005E6C2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.  Nájemce prohlašuje, že se seznámil se stavem </w:t>
      </w:r>
      <w:r w:rsidR="009666A3">
        <w:rPr>
          <w:rFonts w:ascii="Times New Roman" w:hAnsi="Times New Roman" w:cs="Times New Roman"/>
          <w:sz w:val="24"/>
          <w:szCs w:val="24"/>
        </w:rPr>
        <w:t>P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ředmětu nájmu a že nebude nárokovat na </w:t>
      </w:r>
      <w:r w:rsidR="009666A3">
        <w:rPr>
          <w:rFonts w:ascii="Times New Roman" w:hAnsi="Times New Roman" w:cs="Times New Roman"/>
          <w:sz w:val="24"/>
          <w:szCs w:val="24"/>
        </w:rPr>
        <w:t>P</w:t>
      </w:r>
      <w:r w:rsidR="00DD0E47" w:rsidRPr="002C0C03">
        <w:rPr>
          <w:rFonts w:ascii="Times New Roman" w:hAnsi="Times New Roman" w:cs="Times New Roman"/>
          <w:sz w:val="24"/>
          <w:szCs w:val="24"/>
        </w:rPr>
        <w:t>ronajímateli ú</w:t>
      </w:r>
      <w:r w:rsidR="00D21BF7">
        <w:rPr>
          <w:rFonts w:ascii="Times New Roman" w:hAnsi="Times New Roman" w:cs="Times New Roman"/>
          <w:sz w:val="24"/>
          <w:szCs w:val="24"/>
        </w:rPr>
        <w:t>hradu investic, které vloží do P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ředmětu nájmu. </w:t>
      </w:r>
    </w:p>
    <w:p w:rsidR="00583538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282" w:rsidRPr="002C0C03" w:rsidRDefault="005E6C2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3538">
        <w:rPr>
          <w:rFonts w:ascii="Times New Roman" w:hAnsi="Times New Roman" w:cs="Times New Roman"/>
          <w:sz w:val="24"/>
          <w:szCs w:val="24"/>
        </w:rPr>
        <w:t xml:space="preserve">. </w:t>
      </w:r>
      <w:r w:rsidR="001B5282" w:rsidRPr="002C0C03">
        <w:rPr>
          <w:rFonts w:ascii="Times New Roman" w:hAnsi="Times New Roman" w:cs="Times New Roman"/>
          <w:sz w:val="24"/>
          <w:szCs w:val="24"/>
        </w:rPr>
        <w:t xml:space="preserve"> Pronajímatel se zavazuje zajistit po dobu nájmu tyto služby:</w:t>
      </w:r>
    </w:p>
    <w:p w:rsidR="00704648" w:rsidRPr="002C0C03" w:rsidRDefault="00704648" w:rsidP="0058353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</w:p>
    <w:p w:rsidR="001B5282" w:rsidRPr="002C0C03" w:rsidRDefault="001B5282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Dodávku teplé a studené vody</w:t>
      </w:r>
    </w:p>
    <w:p w:rsidR="001B5282" w:rsidRPr="002C0C03" w:rsidRDefault="001B5282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Dodávky energie</w:t>
      </w:r>
    </w:p>
    <w:p w:rsidR="001B5282" w:rsidRPr="002C0C03" w:rsidRDefault="0054072C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B5282" w:rsidRPr="002C0C03">
        <w:rPr>
          <w:rFonts w:ascii="Times New Roman" w:hAnsi="Times New Roman" w:cs="Times New Roman"/>
          <w:sz w:val="24"/>
          <w:szCs w:val="24"/>
        </w:rPr>
        <w:t>dvádění odpadních vod</w:t>
      </w:r>
    </w:p>
    <w:p w:rsidR="001B5282" w:rsidRPr="002C0C03" w:rsidRDefault="001B5282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Dodávku tepla</w:t>
      </w:r>
    </w:p>
    <w:p w:rsidR="001B5282" w:rsidRPr="002C0C03" w:rsidRDefault="001B5282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Odvoz komunálního odpadu</w:t>
      </w:r>
    </w:p>
    <w:p w:rsidR="001B5282" w:rsidRPr="002C0C03" w:rsidRDefault="001B5282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Osvětlení a úklid společných částí nemovitosti</w:t>
      </w:r>
    </w:p>
    <w:p w:rsidR="00C37A28" w:rsidRDefault="00C37A28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Revize všech zařízení</w:t>
      </w:r>
      <w:r w:rsidR="0054072C">
        <w:rPr>
          <w:rFonts w:ascii="Times New Roman" w:hAnsi="Times New Roman" w:cs="Times New Roman"/>
          <w:sz w:val="24"/>
          <w:szCs w:val="24"/>
        </w:rPr>
        <w:t>, která jsou ve vlastnictví pronajímatele</w:t>
      </w:r>
    </w:p>
    <w:p w:rsidR="0054072C" w:rsidRDefault="0054072C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Funkčnost toalet pro veřejnost</w:t>
      </w:r>
    </w:p>
    <w:p w:rsidR="0054072C" w:rsidRDefault="0054072C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Funkčnost ležaté a svislé kanalizace, včetně čištění</w:t>
      </w:r>
    </w:p>
    <w:p w:rsidR="000A3933" w:rsidRDefault="000A3933" w:rsidP="000A393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</w:t>
      </w:r>
      <w:r w:rsidR="009666A3">
        <w:rPr>
          <w:rFonts w:ascii="Times New Roman" w:hAnsi="Times New Roman" w:cs="Times New Roman"/>
          <w:sz w:val="24"/>
          <w:szCs w:val="24"/>
        </w:rPr>
        <w:t>i na webových stránkách P</w:t>
      </w:r>
      <w:r>
        <w:rPr>
          <w:rFonts w:ascii="Times New Roman" w:hAnsi="Times New Roman" w:cs="Times New Roman"/>
          <w:sz w:val="24"/>
          <w:szCs w:val="24"/>
        </w:rPr>
        <w:t>olikliniky</w:t>
      </w:r>
    </w:p>
    <w:p w:rsidR="00877D6F" w:rsidRDefault="0098330B" w:rsidP="0058353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nájemce v informačním systému nemovitosti</w:t>
      </w:r>
    </w:p>
    <w:p w:rsidR="00704648" w:rsidRPr="00877D6F" w:rsidRDefault="00704648" w:rsidP="00877D6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877D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072C" w:rsidRDefault="0054072C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48" w:rsidRPr="002C0C03" w:rsidRDefault="005E6C2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</w:t>
      </w:r>
      <w:r w:rsidR="00583538">
        <w:rPr>
          <w:rFonts w:ascii="Times New Roman" w:hAnsi="Times New Roman" w:cs="Times New Roman"/>
          <w:sz w:val="24"/>
          <w:szCs w:val="24"/>
        </w:rPr>
        <w:t xml:space="preserve">. </w:t>
      </w:r>
      <w:r w:rsidR="00704648" w:rsidRPr="002C0C03">
        <w:rPr>
          <w:rFonts w:ascii="Times New Roman" w:hAnsi="Times New Roman" w:cs="Times New Roman"/>
          <w:sz w:val="24"/>
          <w:szCs w:val="24"/>
        </w:rPr>
        <w:t xml:space="preserve"> Pronajímatel nezajišťuje tyto služby</w:t>
      </w:r>
      <w:r w:rsidR="008162AE">
        <w:rPr>
          <w:rFonts w:ascii="Times New Roman" w:hAnsi="Times New Roman" w:cs="Times New Roman"/>
          <w:sz w:val="24"/>
          <w:szCs w:val="24"/>
        </w:rPr>
        <w:t xml:space="preserve"> </w:t>
      </w:r>
      <w:r w:rsidR="00704648" w:rsidRPr="002C0C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4648" w:rsidRPr="002C0C03" w:rsidRDefault="0070464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48" w:rsidRDefault="00704648" w:rsidP="0058353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Úklid a údržbu Předmětu nájmu</w:t>
      </w:r>
    </w:p>
    <w:p w:rsidR="0054072C" w:rsidRDefault="0054072C" w:rsidP="0058353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zařízení nájemce nebo třetích osob užívaných v Předmětu nájmu</w:t>
      </w:r>
    </w:p>
    <w:p w:rsidR="0054072C" w:rsidRDefault="0054072C" w:rsidP="0058353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Likvidace infekčního odpadu</w:t>
      </w:r>
    </w:p>
    <w:p w:rsidR="000A3933" w:rsidRDefault="000A3933" w:rsidP="000A3933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Kódování prostor mimo pracovní dobu vrátnice a o víkendech (se kterou je nájemce seznámen již při prohlídce prostor, či v domovním řádu)</w:t>
      </w:r>
    </w:p>
    <w:p w:rsidR="000A3933" w:rsidRDefault="000A3933" w:rsidP="000A3933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Uzavírání oken a zamykání dveří Předmětu nájmu</w:t>
      </w:r>
    </w:p>
    <w:p w:rsidR="000A3933" w:rsidRDefault="000A3933" w:rsidP="000A3933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Dodávku internetu</w:t>
      </w:r>
    </w:p>
    <w:p w:rsidR="000A3933" w:rsidRDefault="000A3933" w:rsidP="000A3933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Rekolaudaci </w:t>
      </w:r>
      <w:r w:rsidR="0098330B">
        <w:rPr>
          <w:rFonts w:ascii="Times New Roman" w:hAnsi="Times New Roman" w:cs="Times New Roman"/>
          <w:sz w:val="24"/>
          <w:szCs w:val="24"/>
        </w:rPr>
        <w:t>Předmětu nájmu</w:t>
      </w:r>
    </w:p>
    <w:p w:rsidR="000A3933" w:rsidRDefault="000A3933" w:rsidP="000A3933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Zřizování podružného měření energií a vody a jeho revize </w:t>
      </w:r>
    </w:p>
    <w:p w:rsidR="008215BB" w:rsidRPr="002C0C03" w:rsidRDefault="008215B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15BB" w:rsidRPr="002C0C03" w:rsidRDefault="008215B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15BB" w:rsidRPr="002C0C03" w:rsidRDefault="008215BB" w:rsidP="0058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:rsidR="003C3D92" w:rsidRPr="002C0C03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Platby</w:t>
      </w:r>
    </w:p>
    <w:p w:rsidR="00704648" w:rsidRPr="002C0C03" w:rsidRDefault="0070464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648" w:rsidRPr="002C0C03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704648" w:rsidRPr="002C0C03">
        <w:rPr>
          <w:rFonts w:ascii="Times New Roman" w:hAnsi="Times New Roman" w:cs="Times New Roman"/>
          <w:bCs/>
          <w:sz w:val="24"/>
          <w:szCs w:val="24"/>
        </w:rPr>
        <w:t xml:space="preserve">Nájemce je povinen hradit </w:t>
      </w:r>
      <w:r w:rsidR="009666A3">
        <w:rPr>
          <w:rFonts w:ascii="Times New Roman" w:hAnsi="Times New Roman" w:cs="Times New Roman"/>
          <w:bCs/>
          <w:sz w:val="24"/>
          <w:szCs w:val="24"/>
        </w:rPr>
        <w:t>P</w:t>
      </w:r>
      <w:r w:rsidR="00704648" w:rsidRPr="002C0C03">
        <w:rPr>
          <w:rFonts w:ascii="Times New Roman" w:hAnsi="Times New Roman" w:cs="Times New Roman"/>
          <w:bCs/>
          <w:sz w:val="24"/>
          <w:szCs w:val="24"/>
        </w:rPr>
        <w:t>ronajímateli po dobu trvání nájmu tyto platby</w:t>
      </w:r>
      <w:r w:rsidR="00816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648" w:rsidRPr="002C0C0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A6BB0" w:rsidRPr="002C0C03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BB0" w:rsidRPr="002C0C03" w:rsidRDefault="00704648" w:rsidP="0058353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C0C0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A6BB0" w:rsidRPr="002C0C0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C0C03">
        <w:rPr>
          <w:rFonts w:ascii="Times New Roman" w:hAnsi="Times New Roman" w:cs="Times New Roman"/>
          <w:b/>
          <w:bCs/>
          <w:sz w:val="24"/>
          <w:szCs w:val="24"/>
        </w:rPr>
        <w:t>ájemné za Předmět nájmu</w:t>
      </w:r>
    </w:p>
    <w:p w:rsidR="00DD0E47" w:rsidRPr="002C0C03" w:rsidRDefault="00DD0E47" w:rsidP="0058353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583538" w:rsidP="0058353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a.)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Nájemné za</w:t>
      </w:r>
      <w:r w:rsidR="00C37A28" w:rsidRPr="002C0C03">
        <w:rPr>
          <w:rFonts w:ascii="Times New Roman" w:hAnsi="Times New Roman" w:cs="Times New Roman"/>
          <w:sz w:val="24"/>
          <w:szCs w:val="24"/>
        </w:rPr>
        <w:t xml:space="preserve"> Předmět Nájmu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 </w:t>
      </w:r>
      <w:r w:rsidR="003C3D92" w:rsidRPr="002C0C03">
        <w:rPr>
          <w:rFonts w:ascii="Times New Roman" w:hAnsi="Times New Roman" w:cs="Times New Roman"/>
          <w:sz w:val="24"/>
          <w:szCs w:val="24"/>
        </w:rPr>
        <w:t>činí ................. Kč (slovy: .................)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  </w:t>
      </w:r>
      <w:r w:rsidR="009A13FF" w:rsidRPr="002C0C03">
        <w:rPr>
          <w:rFonts w:ascii="Times New Roman" w:hAnsi="Times New Roman" w:cs="Times New Roman"/>
          <w:sz w:val="24"/>
          <w:szCs w:val="24"/>
        </w:rPr>
        <w:t>m2/rok,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</w:t>
      </w:r>
      <w:r w:rsidR="00E56F5F" w:rsidRPr="002C0C03">
        <w:rPr>
          <w:rFonts w:ascii="Times New Roman" w:hAnsi="Times New Roman" w:cs="Times New Roman"/>
          <w:sz w:val="24"/>
          <w:szCs w:val="24"/>
        </w:rPr>
        <w:t>což činí ……….  Kč.</w:t>
      </w:r>
      <w:r w:rsidR="008162AE">
        <w:rPr>
          <w:rFonts w:ascii="Times New Roman" w:hAnsi="Times New Roman" w:cs="Times New Roman"/>
          <w:sz w:val="24"/>
          <w:szCs w:val="24"/>
        </w:rPr>
        <w:t xml:space="preserve">, </w:t>
      </w:r>
      <w:r w:rsidR="00E56F5F" w:rsidRPr="002C0C03">
        <w:rPr>
          <w:rFonts w:ascii="Times New Roman" w:hAnsi="Times New Roman" w:cs="Times New Roman"/>
          <w:sz w:val="24"/>
          <w:szCs w:val="24"/>
        </w:rPr>
        <w:t>(slovy</w:t>
      </w:r>
      <w:r w:rsidR="008215BB" w:rsidRPr="002C0C03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E56F5F" w:rsidRPr="002C0C03">
        <w:rPr>
          <w:rFonts w:ascii="Times New Roman" w:hAnsi="Times New Roman" w:cs="Times New Roman"/>
          <w:sz w:val="24"/>
          <w:szCs w:val="24"/>
        </w:rPr>
        <w:t xml:space="preserve">)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měsíčně. </w:t>
      </w:r>
    </w:p>
    <w:p w:rsidR="00E56F5F" w:rsidRPr="002C0C03" w:rsidRDefault="00E56F5F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5F" w:rsidRPr="002C0C03" w:rsidRDefault="00E56F5F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538">
        <w:rPr>
          <w:rFonts w:ascii="Times New Roman" w:hAnsi="Times New Roman" w:cs="Times New Roman"/>
          <w:sz w:val="24"/>
          <w:szCs w:val="24"/>
        </w:rPr>
        <w:t xml:space="preserve">   b.) </w:t>
      </w:r>
      <w:r w:rsidRPr="002C0C03">
        <w:rPr>
          <w:rFonts w:ascii="Times New Roman" w:hAnsi="Times New Roman" w:cs="Times New Roman"/>
          <w:sz w:val="24"/>
          <w:szCs w:val="24"/>
        </w:rPr>
        <w:t>Nájemné je nájemce povinen hradit v měsíčních splátkách ………………. Kč.</w:t>
      </w:r>
      <w:r w:rsidR="008162AE">
        <w:rPr>
          <w:rFonts w:ascii="Times New Roman" w:hAnsi="Times New Roman" w:cs="Times New Roman"/>
          <w:sz w:val="24"/>
          <w:szCs w:val="24"/>
        </w:rPr>
        <w:t xml:space="preserve"> </w:t>
      </w:r>
      <w:r w:rsidRPr="002C0C03">
        <w:rPr>
          <w:rFonts w:ascii="Times New Roman" w:hAnsi="Times New Roman" w:cs="Times New Roman"/>
          <w:sz w:val="24"/>
          <w:szCs w:val="24"/>
        </w:rPr>
        <w:t xml:space="preserve">(slovy………………..)  předem, bezhotovostním převodem, vždy do 20. dne měsíce na účet MČ Brno – Líšeň, </w:t>
      </w:r>
      <w:proofErr w:type="spellStart"/>
      <w:r w:rsidRPr="002C0C0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0C03">
        <w:rPr>
          <w:rFonts w:ascii="Times New Roman" w:hAnsi="Times New Roman" w:cs="Times New Roman"/>
          <w:sz w:val="24"/>
          <w:szCs w:val="24"/>
        </w:rPr>
        <w:t>.</w:t>
      </w:r>
      <w:r w:rsidRPr="002C0C03">
        <w:rPr>
          <w:rFonts w:ascii="Times New Roman" w:hAnsi="Times New Roman" w:cs="Times New Roman"/>
          <w:b/>
          <w:sz w:val="24"/>
          <w:szCs w:val="24"/>
        </w:rPr>
        <w:t xml:space="preserve"> 6985090297/0100 </w:t>
      </w:r>
    </w:p>
    <w:p w:rsidR="008215BB" w:rsidRPr="002C0C03" w:rsidRDefault="008215B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Variabilní symbol bude přidělen po uzavření smlouvy</w:t>
      </w:r>
      <w:r w:rsidR="00D21BF7">
        <w:rPr>
          <w:rFonts w:ascii="Times New Roman" w:hAnsi="Times New Roman" w:cs="Times New Roman"/>
          <w:sz w:val="24"/>
          <w:szCs w:val="24"/>
        </w:rPr>
        <w:t>.</w:t>
      </w:r>
    </w:p>
    <w:p w:rsidR="008215BB" w:rsidRPr="002C0C03" w:rsidRDefault="008215B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0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215BB" w:rsidRPr="002C0C03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215BB" w:rsidRPr="002C0C03">
        <w:rPr>
          <w:rFonts w:ascii="Times New Roman" w:hAnsi="Times New Roman" w:cs="Times New Roman"/>
          <w:sz w:val="24"/>
          <w:szCs w:val="24"/>
        </w:rPr>
        <w:t>Pro včasnost plateb je rozhodují</w:t>
      </w:r>
      <w:r w:rsidR="009666A3">
        <w:rPr>
          <w:rFonts w:ascii="Times New Roman" w:hAnsi="Times New Roman" w:cs="Times New Roman"/>
          <w:sz w:val="24"/>
          <w:szCs w:val="24"/>
        </w:rPr>
        <w:t>cí den připsání platby na účet P</w:t>
      </w:r>
      <w:r w:rsidR="008215BB" w:rsidRPr="002C0C03">
        <w:rPr>
          <w:rFonts w:ascii="Times New Roman" w:hAnsi="Times New Roman" w:cs="Times New Roman"/>
          <w:sz w:val="24"/>
          <w:szCs w:val="24"/>
        </w:rPr>
        <w:t xml:space="preserve">ronajímatele. </w:t>
      </w:r>
    </w:p>
    <w:p w:rsidR="00DD0E47" w:rsidRPr="002C0C03" w:rsidRDefault="00DD0E4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E47" w:rsidRPr="002C0C03" w:rsidRDefault="00DD0E4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 </w:t>
      </w:r>
      <w:r w:rsidR="00583538">
        <w:rPr>
          <w:rFonts w:ascii="Times New Roman" w:hAnsi="Times New Roman" w:cs="Times New Roman"/>
          <w:sz w:val="24"/>
          <w:szCs w:val="24"/>
        </w:rPr>
        <w:t>3</w:t>
      </w:r>
      <w:r w:rsidRPr="002C0C03">
        <w:rPr>
          <w:rFonts w:ascii="Times New Roman" w:hAnsi="Times New Roman" w:cs="Times New Roman"/>
          <w:sz w:val="24"/>
          <w:szCs w:val="24"/>
        </w:rPr>
        <w:t>. Pronajímatel je oprávněn každoročně s účinností od 1.1. daného kalendářního roku upravit výši nájemného podle inflačního koeficientu vyhlášeného Českým statistickým úřadem za předchozí rok, avšak pouze v případě, kdy inflační koeficient bude činit 3 % a více. Pokud bude inflační koeficient nižší než 3 %, výše nájemného v tomto roce upravena nebude, ale tento koeficient bude vždy v následujícím (a případně i dalších letech) přičten k aktuálnímu inflačnímu koeficientu. Jakmile tento postupný součet inflačních koeficientů dosáhne výše 3 % bude v tomto roce nájemné o tento součet inflačních koeficientů upraveno s účinností od 1.1. daného roku, v němž se nájemné upraví</w:t>
      </w:r>
      <w:r w:rsidR="00D44059" w:rsidRPr="002C0C03">
        <w:rPr>
          <w:rFonts w:ascii="Times New Roman" w:hAnsi="Times New Roman" w:cs="Times New Roman"/>
          <w:sz w:val="24"/>
          <w:szCs w:val="24"/>
        </w:rPr>
        <w:t xml:space="preserve">. Toto zvýšení je Pronajímatel povinen </w:t>
      </w:r>
      <w:r w:rsidR="009666A3">
        <w:rPr>
          <w:rFonts w:ascii="Times New Roman" w:hAnsi="Times New Roman" w:cs="Times New Roman"/>
          <w:sz w:val="24"/>
          <w:szCs w:val="24"/>
        </w:rPr>
        <w:t>N</w:t>
      </w:r>
      <w:r w:rsidR="00D44059" w:rsidRPr="002C0C03">
        <w:rPr>
          <w:rFonts w:ascii="Times New Roman" w:hAnsi="Times New Roman" w:cs="Times New Roman"/>
          <w:sz w:val="24"/>
          <w:szCs w:val="24"/>
        </w:rPr>
        <w:t>ájemci písemně oznámit do 15 dubna příslušného roku, jinak toto právo zaniká</w:t>
      </w:r>
    </w:p>
    <w:p w:rsidR="008215BB" w:rsidRPr="002C0C03" w:rsidRDefault="008215B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BB" w:rsidRP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538">
        <w:rPr>
          <w:rFonts w:ascii="Times New Roman" w:hAnsi="Times New Roman" w:cs="Times New Roman"/>
          <w:sz w:val="24"/>
          <w:szCs w:val="24"/>
        </w:rPr>
        <w:t>4</w:t>
      </w:r>
      <w:r w:rsidR="008215BB" w:rsidRPr="002C0C03">
        <w:rPr>
          <w:rFonts w:ascii="Times New Roman" w:hAnsi="Times New Roman" w:cs="Times New Roman"/>
          <w:sz w:val="24"/>
          <w:szCs w:val="24"/>
        </w:rPr>
        <w:t xml:space="preserve">.  </w:t>
      </w:r>
      <w:r w:rsidR="00DD0E47" w:rsidRPr="002C0C03">
        <w:rPr>
          <w:rFonts w:ascii="Times New Roman" w:hAnsi="Times New Roman" w:cs="Times New Roman"/>
          <w:sz w:val="24"/>
          <w:szCs w:val="24"/>
        </w:rPr>
        <w:t>Ná</w:t>
      </w:r>
      <w:r w:rsidR="008215BB" w:rsidRPr="002C0C03">
        <w:rPr>
          <w:rFonts w:ascii="Times New Roman" w:hAnsi="Times New Roman" w:cs="Times New Roman"/>
          <w:sz w:val="24"/>
          <w:szCs w:val="24"/>
        </w:rPr>
        <w:t>jemné</w:t>
      </w:r>
      <w:r w:rsidR="00DD0E47" w:rsidRPr="002C0C03">
        <w:rPr>
          <w:rFonts w:ascii="Times New Roman" w:hAnsi="Times New Roman" w:cs="Times New Roman"/>
          <w:sz w:val="24"/>
          <w:szCs w:val="24"/>
        </w:rPr>
        <w:t xml:space="preserve"> </w:t>
      </w:r>
      <w:r w:rsidR="008215BB" w:rsidRPr="002C0C03">
        <w:rPr>
          <w:rFonts w:ascii="Times New Roman" w:hAnsi="Times New Roman" w:cs="Times New Roman"/>
          <w:sz w:val="24"/>
          <w:szCs w:val="24"/>
        </w:rPr>
        <w:t>zahrnu</w:t>
      </w:r>
      <w:r w:rsidR="00DD0E47" w:rsidRPr="002C0C03">
        <w:rPr>
          <w:rFonts w:ascii="Times New Roman" w:hAnsi="Times New Roman" w:cs="Times New Roman"/>
          <w:sz w:val="24"/>
          <w:szCs w:val="24"/>
        </w:rPr>
        <w:t>je</w:t>
      </w:r>
      <w:r w:rsidR="008215BB" w:rsidRPr="002C0C03">
        <w:rPr>
          <w:rFonts w:ascii="Times New Roman" w:hAnsi="Times New Roman" w:cs="Times New Roman"/>
          <w:sz w:val="24"/>
          <w:szCs w:val="24"/>
        </w:rPr>
        <w:t xml:space="preserve"> náklady </w:t>
      </w:r>
      <w:r w:rsidR="009666A3">
        <w:rPr>
          <w:rFonts w:ascii="Times New Roman" w:hAnsi="Times New Roman" w:cs="Times New Roman"/>
          <w:sz w:val="24"/>
          <w:szCs w:val="24"/>
        </w:rPr>
        <w:t>P</w:t>
      </w:r>
      <w:r w:rsidR="008215BB" w:rsidRPr="002C0C03">
        <w:rPr>
          <w:rFonts w:ascii="Times New Roman" w:hAnsi="Times New Roman" w:cs="Times New Roman"/>
          <w:sz w:val="24"/>
          <w:szCs w:val="24"/>
        </w:rPr>
        <w:t>ronajímatele na nezbytné služby, kterými jsou</w:t>
      </w:r>
      <w:r w:rsidR="008162AE">
        <w:rPr>
          <w:rFonts w:ascii="Times New Roman" w:hAnsi="Times New Roman" w:cs="Times New Roman"/>
          <w:sz w:val="24"/>
          <w:szCs w:val="24"/>
        </w:rPr>
        <w:t xml:space="preserve"> </w:t>
      </w:r>
      <w:r w:rsidR="008215BB" w:rsidRPr="002C0C03">
        <w:rPr>
          <w:rFonts w:ascii="Times New Roman" w:hAnsi="Times New Roman" w:cs="Times New Roman"/>
          <w:sz w:val="24"/>
          <w:szCs w:val="24"/>
        </w:rPr>
        <w:t>:</w:t>
      </w:r>
      <w:r w:rsidR="00C37A28" w:rsidRPr="002C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A28" w:rsidRPr="002C0C03" w:rsidRDefault="00C37A28" w:rsidP="0058353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Odvoz komunálního odpadu</w:t>
      </w:r>
    </w:p>
    <w:p w:rsidR="00C37A28" w:rsidRPr="002C0C03" w:rsidRDefault="000A3933" w:rsidP="0058353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C37A28" w:rsidRPr="002C0C03">
        <w:rPr>
          <w:rFonts w:ascii="Times New Roman" w:hAnsi="Times New Roman" w:cs="Times New Roman"/>
          <w:sz w:val="24"/>
          <w:szCs w:val="24"/>
        </w:rPr>
        <w:t>klid společných částí nemovitosti</w:t>
      </w:r>
    </w:p>
    <w:p w:rsidR="00C37A28" w:rsidRPr="000A3933" w:rsidRDefault="00C37A28" w:rsidP="0058353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Náklady na revize</w:t>
      </w:r>
      <w:r w:rsidR="000A3933">
        <w:rPr>
          <w:rFonts w:ascii="Times New Roman" w:hAnsi="Times New Roman" w:cs="Times New Roman"/>
          <w:sz w:val="24"/>
          <w:szCs w:val="24"/>
        </w:rPr>
        <w:t xml:space="preserve"> dle příslušných předpisů BOZP</w:t>
      </w:r>
      <w:r w:rsidR="00D21BF7">
        <w:rPr>
          <w:rFonts w:ascii="Times New Roman" w:hAnsi="Times New Roman" w:cs="Times New Roman"/>
          <w:sz w:val="24"/>
          <w:szCs w:val="24"/>
        </w:rPr>
        <w:t xml:space="preserve">, které je povinen zajišťovat </w:t>
      </w:r>
      <w:r w:rsidR="009666A3">
        <w:rPr>
          <w:rFonts w:ascii="Times New Roman" w:hAnsi="Times New Roman" w:cs="Times New Roman"/>
          <w:sz w:val="24"/>
          <w:szCs w:val="24"/>
        </w:rPr>
        <w:t>P</w:t>
      </w:r>
      <w:r w:rsidR="00D21BF7">
        <w:rPr>
          <w:rFonts w:ascii="Times New Roman" w:hAnsi="Times New Roman" w:cs="Times New Roman"/>
          <w:sz w:val="24"/>
          <w:szCs w:val="24"/>
        </w:rPr>
        <w:t>ronajímatel</w:t>
      </w:r>
    </w:p>
    <w:p w:rsidR="0098330B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31E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D6F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7D6F" w:rsidRDefault="00877D6F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6F" w:rsidRDefault="00877D6F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BB0" w:rsidRPr="002C0C03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704648" w:rsidRPr="002C0C0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C0C03">
        <w:rPr>
          <w:rFonts w:ascii="Times New Roman" w:hAnsi="Times New Roman" w:cs="Times New Roman"/>
          <w:b/>
          <w:bCs/>
          <w:sz w:val="24"/>
          <w:szCs w:val="24"/>
        </w:rPr>
        <w:t xml:space="preserve">Náklady spojené s užíváním Předmětu nájmu </w:t>
      </w:r>
      <w:r w:rsidR="00D04F7A" w:rsidRPr="00D04F7A">
        <w:rPr>
          <w:rFonts w:ascii="Times New Roman" w:hAnsi="Times New Roman" w:cs="Times New Roman"/>
          <w:bCs/>
          <w:sz w:val="24"/>
          <w:szCs w:val="24"/>
        </w:rPr>
        <w:t>(dále jen Náklady)</w:t>
      </w:r>
    </w:p>
    <w:p w:rsidR="00EA6BB0" w:rsidRPr="002C0C03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BB0" w:rsidRPr="002C0C03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EA6BB0" w:rsidRPr="002C0C03">
        <w:rPr>
          <w:rFonts w:ascii="Times New Roman" w:hAnsi="Times New Roman" w:cs="Times New Roman"/>
          <w:bCs/>
          <w:sz w:val="24"/>
          <w:szCs w:val="24"/>
        </w:rPr>
        <w:t xml:space="preserve"> Náklady spojené s užíváním Předmětu nájmu tvoří platby</w:t>
      </w:r>
      <w:r w:rsidR="00816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BB0" w:rsidRPr="002C0C03">
        <w:rPr>
          <w:rFonts w:ascii="Times New Roman" w:hAnsi="Times New Roman" w:cs="Times New Roman"/>
          <w:bCs/>
          <w:sz w:val="24"/>
          <w:szCs w:val="24"/>
        </w:rPr>
        <w:t>:</w:t>
      </w:r>
    </w:p>
    <w:p w:rsidR="00EA6BB0" w:rsidRPr="002C0C03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BB0" w:rsidRPr="002C0C03" w:rsidRDefault="00EA6BB0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0C03">
        <w:rPr>
          <w:rFonts w:ascii="Times New Roman" w:hAnsi="Times New Roman" w:cs="Times New Roman"/>
          <w:bCs/>
          <w:sz w:val="24"/>
          <w:szCs w:val="24"/>
        </w:rPr>
        <w:t>E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>l.energie</w:t>
      </w:r>
      <w:proofErr w:type="spellEnd"/>
    </w:p>
    <w:p w:rsidR="00EA6BB0" w:rsidRPr="002C0C03" w:rsidRDefault="00EA6BB0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03">
        <w:rPr>
          <w:rFonts w:ascii="Times New Roman" w:hAnsi="Times New Roman" w:cs="Times New Roman"/>
          <w:bCs/>
          <w:sz w:val="24"/>
          <w:szCs w:val="24"/>
        </w:rPr>
        <w:t xml:space="preserve">Vody (zahrnují platby vodného, stočného, poplatky za </w:t>
      </w:r>
      <w:proofErr w:type="spellStart"/>
      <w:r w:rsidRPr="002C0C03">
        <w:rPr>
          <w:rFonts w:ascii="Times New Roman" w:hAnsi="Times New Roman" w:cs="Times New Roman"/>
          <w:bCs/>
          <w:sz w:val="24"/>
          <w:szCs w:val="24"/>
        </w:rPr>
        <w:t>srážkovu</w:t>
      </w:r>
      <w:proofErr w:type="spellEnd"/>
      <w:r w:rsidRPr="002C0C03">
        <w:rPr>
          <w:rFonts w:ascii="Times New Roman" w:hAnsi="Times New Roman" w:cs="Times New Roman"/>
          <w:bCs/>
          <w:sz w:val="24"/>
          <w:szCs w:val="24"/>
        </w:rPr>
        <w:t xml:space="preserve"> vodu)</w:t>
      </w:r>
    </w:p>
    <w:p w:rsidR="00EA6BB0" w:rsidRPr="002C0C03" w:rsidRDefault="005A120A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Tepla</w:t>
      </w:r>
    </w:p>
    <w:p w:rsidR="00EA6BB0" w:rsidRDefault="00EA6BB0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03">
        <w:rPr>
          <w:rFonts w:ascii="Times New Roman" w:hAnsi="Times New Roman" w:cs="Times New Roman"/>
          <w:bCs/>
          <w:sz w:val="24"/>
          <w:szCs w:val="24"/>
        </w:rPr>
        <w:t>Teplé vody</w:t>
      </w:r>
    </w:p>
    <w:p w:rsidR="005A120A" w:rsidRPr="002C0C03" w:rsidRDefault="005A120A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Zemního plynu</w:t>
      </w:r>
    </w:p>
    <w:p w:rsidR="00EA6BB0" w:rsidRPr="002C0C03" w:rsidRDefault="00EA6BB0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0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EA6BB0" w:rsidRPr="002C0C03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="00EA6BB0" w:rsidRPr="002C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>Platby dle bodu B. odst. 1 jsou platbami zálohovými a hradí se v této   výši :</w:t>
      </w:r>
    </w:p>
    <w:p w:rsidR="003A219B" w:rsidRPr="002C0C03" w:rsidRDefault="005A120A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El.energie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>………………  Kč.</w:t>
      </w:r>
    </w:p>
    <w:p w:rsidR="003A219B" w:rsidRPr="002C0C03" w:rsidRDefault="005A120A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Voda                        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………………. Kč.</w:t>
      </w:r>
    </w:p>
    <w:p w:rsidR="003A219B" w:rsidRPr="002C0C03" w:rsidRDefault="005A120A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Teplo                         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 ……………….  Kč.</w:t>
      </w:r>
    </w:p>
    <w:p w:rsidR="003A219B" w:rsidRDefault="005A120A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Teplá voda              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2AE">
        <w:rPr>
          <w:rFonts w:ascii="Times New Roman" w:hAnsi="Times New Roman" w:cs="Times New Roman"/>
          <w:bCs/>
          <w:sz w:val="24"/>
          <w:szCs w:val="24"/>
        </w:rPr>
        <w:t xml:space="preserve"> ……………….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Kč.</w:t>
      </w:r>
    </w:p>
    <w:p w:rsidR="005A120A" w:rsidRPr="002C0C03" w:rsidRDefault="00D21BF7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Zemní plyn      </w:t>
      </w:r>
      <w:r w:rsidR="005A120A">
        <w:rPr>
          <w:rFonts w:ascii="Times New Roman" w:hAnsi="Times New Roman" w:cs="Times New Roman"/>
          <w:bCs/>
          <w:sz w:val="24"/>
          <w:szCs w:val="24"/>
        </w:rPr>
        <w:t xml:space="preserve">              ………………  Kč.</w:t>
      </w:r>
    </w:p>
    <w:p w:rsidR="003A219B" w:rsidRPr="002C0C03" w:rsidRDefault="005A120A" w:rsidP="0058353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 E L K E M             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  ………………. Kč.</w:t>
      </w:r>
    </w:p>
    <w:p w:rsidR="003A219B" w:rsidRPr="002C0C03" w:rsidRDefault="003A219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19B" w:rsidRPr="002C0C03" w:rsidRDefault="00583538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3.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 Zálohovou platbu </w:t>
      </w:r>
      <w:r w:rsidR="00CF5F93" w:rsidRPr="002C0C03">
        <w:rPr>
          <w:rFonts w:ascii="Times New Roman" w:hAnsi="Times New Roman" w:cs="Times New Roman"/>
          <w:bCs/>
          <w:sz w:val="24"/>
          <w:szCs w:val="24"/>
        </w:rPr>
        <w:t xml:space="preserve">celkem 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na Náklady spojené s užíváním Předmětu nájmu je </w:t>
      </w:r>
      <w:r w:rsidR="009666A3">
        <w:rPr>
          <w:rFonts w:ascii="Times New Roman" w:hAnsi="Times New Roman" w:cs="Times New Roman"/>
          <w:bCs/>
          <w:sz w:val="24"/>
          <w:szCs w:val="24"/>
        </w:rPr>
        <w:t>N</w:t>
      </w:r>
      <w:r w:rsidR="003A219B" w:rsidRPr="002C0C03">
        <w:rPr>
          <w:rFonts w:ascii="Times New Roman" w:hAnsi="Times New Roman" w:cs="Times New Roman"/>
          <w:bCs/>
          <w:sz w:val="24"/>
          <w:szCs w:val="24"/>
        </w:rPr>
        <w:t xml:space="preserve">ájemce </w:t>
      </w:r>
      <w:r w:rsidR="003A219B" w:rsidRPr="002C0C03">
        <w:rPr>
          <w:rFonts w:ascii="Times New Roman" w:hAnsi="Times New Roman" w:cs="Times New Roman"/>
          <w:sz w:val="24"/>
          <w:szCs w:val="24"/>
        </w:rPr>
        <w:t>povinen hradit v měsíčních splátkách ………………. Kč.</w:t>
      </w:r>
      <w:r w:rsidR="005A120A">
        <w:rPr>
          <w:rFonts w:ascii="Times New Roman" w:hAnsi="Times New Roman" w:cs="Times New Roman"/>
          <w:sz w:val="24"/>
          <w:szCs w:val="24"/>
        </w:rPr>
        <w:t xml:space="preserve">, </w:t>
      </w:r>
      <w:r w:rsidR="003A219B" w:rsidRPr="002C0C03">
        <w:rPr>
          <w:rFonts w:ascii="Times New Roman" w:hAnsi="Times New Roman" w:cs="Times New Roman"/>
          <w:sz w:val="24"/>
          <w:szCs w:val="24"/>
        </w:rPr>
        <w:t xml:space="preserve">slovy………………..)  předem, bezhotovostním převodem, vždy do 20. dne měsíce na účet Správy majetku Líšeň, </w:t>
      </w:r>
      <w:proofErr w:type="spellStart"/>
      <w:r w:rsidR="003A219B" w:rsidRPr="002C0C0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3A219B" w:rsidRPr="002C0C03">
        <w:rPr>
          <w:rFonts w:ascii="Times New Roman" w:hAnsi="Times New Roman" w:cs="Times New Roman"/>
          <w:sz w:val="24"/>
          <w:szCs w:val="24"/>
        </w:rPr>
        <w:t>.</w:t>
      </w:r>
      <w:r w:rsidR="003A219B" w:rsidRPr="002C0C03">
        <w:rPr>
          <w:rFonts w:ascii="Times New Roman" w:hAnsi="Times New Roman" w:cs="Times New Roman"/>
          <w:b/>
          <w:sz w:val="24"/>
          <w:szCs w:val="24"/>
        </w:rPr>
        <w:t xml:space="preserve"> 43-3500960247/0100 </w:t>
      </w:r>
    </w:p>
    <w:p w:rsidR="003A219B" w:rsidRPr="002C0C03" w:rsidRDefault="003A219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Variabilní symbol bude přidělen po uzavření </w:t>
      </w:r>
      <w:r w:rsidR="009666A3">
        <w:rPr>
          <w:rFonts w:ascii="Times New Roman" w:hAnsi="Times New Roman" w:cs="Times New Roman"/>
          <w:sz w:val="24"/>
          <w:szCs w:val="24"/>
        </w:rPr>
        <w:t>S</w:t>
      </w:r>
      <w:r w:rsidRPr="002C0C03">
        <w:rPr>
          <w:rFonts w:ascii="Times New Roman" w:hAnsi="Times New Roman" w:cs="Times New Roman"/>
          <w:sz w:val="24"/>
          <w:szCs w:val="24"/>
        </w:rPr>
        <w:t>mlouvy</w:t>
      </w:r>
      <w:r w:rsidR="00D44059" w:rsidRPr="002C0C03">
        <w:rPr>
          <w:rFonts w:ascii="Times New Roman" w:hAnsi="Times New Roman" w:cs="Times New Roman"/>
          <w:sz w:val="24"/>
          <w:szCs w:val="24"/>
        </w:rPr>
        <w:t>.</w:t>
      </w:r>
    </w:p>
    <w:p w:rsidR="00D44059" w:rsidRPr="00583538" w:rsidRDefault="00D4405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E4" w:rsidRDefault="00583538" w:rsidP="00A0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4.  </w:t>
      </w:r>
      <w:r w:rsidR="00D44059" w:rsidRPr="00583538">
        <w:rPr>
          <w:rFonts w:ascii="Times New Roman" w:hAnsi="Times New Roman" w:cs="Times New Roman"/>
          <w:sz w:val="24"/>
          <w:szCs w:val="24"/>
        </w:rPr>
        <w:t xml:space="preserve">Tyto </w:t>
      </w:r>
      <w:r w:rsidR="00D04F7A">
        <w:rPr>
          <w:rFonts w:ascii="Times New Roman" w:hAnsi="Times New Roman" w:cs="Times New Roman"/>
          <w:sz w:val="24"/>
          <w:szCs w:val="24"/>
        </w:rPr>
        <w:t>N</w:t>
      </w:r>
      <w:r w:rsidR="00D44059" w:rsidRPr="00583538">
        <w:rPr>
          <w:rFonts w:ascii="Times New Roman" w:hAnsi="Times New Roman" w:cs="Times New Roman"/>
          <w:sz w:val="24"/>
          <w:szCs w:val="24"/>
        </w:rPr>
        <w:t>áklady s už</w:t>
      </w:r>
      <w:r w:rsidR="00D04F7A">
        <w:rPr>
          <w:rFonts w:ascii="Times New Roman" w:hAnsi="Times New Roman" w:cs="Times New Roman"/>
          <w:sz w:val="24"/>
          <w:szCs w:val="24"/>
        </w:rPr>
        <w:t>íváním Předmětu nájmu vyúčtuje Pronajímatel N</w:t>
      </w:r>
      <w:r w:rsidR="00D44059" w:rsidRPr="00583538">
        <w:rPr>
          <w:rFonts w:ascii="Times New Roman" w:hAnsi="Times New Roman" w:cs="Times New Roman"/>
          <w:sz w:val="24"/>
          <w:szCs w:val="24"/>
        </w:rPr>
        <w:t>ájemci vždy jedenkrát ročně po</w:t>
      </w:r>
      <w:r w:rsidR="00C770A4" w:rsidRPr="00583538">
        <w:rPr>
          <w:rFonts w:ascii="Times New Roman" w:hAnsi="Times New Roman" w:cs="Times New Roman"/>
          <w:sz w:val="24"/>
          <w:szCs w:val="24"/>
        </w:rPr>
        <w:t xml:space="preserve"> obdržení faktur od dodavatelů, nejpozději do</w:t>
      </w:r>
      <w:r w:rsidR="00A07DE4">
        <w:rPr>
          <w:rFonts w:ascii="Times New Roman" w:hAnsi="Times New Roman" w:cs="Times New Roman"/>
          <w:sz w:val="24"/>
          <w:szCs w:val="24"/>
        </w:rPr>
        <w:t xml:space="preserve"> konce </w:t>
      </w:r>
      <w:r w:rsidR="00D21BF7">
        <w:rPr>
          <w:rFonts w:ascii="Times New Roman" w:hAnsi="Times New Roman" w:cs="Times New Roman"/>
          <w:sz w:val="24"/>
          <w:szCs w:val="24"/>
        </w:rPr>
        <w:t xml:space="preserve">měsíce </w:t>
      </w:r>
      <w:r w:rsidR="00A07DE4">
        <w:rPr>
          <w:rFonts w:ascii="Times New Roman" w:hAnsi="Times New Roman" w:cs="Times New Roman"/>
          <w:sz w:val="24"/>
          <w:szCs w:val="24"/>
        </w:rPr>
        <w:t>dubna.</w:t>
      </w:r>
      <w:r w:rsidR="00C770A4" w:rsidRPr="00583538">
        <w:rPr>
          <w:rFonts w:ascii="Times New Roman" w:hAnsi="Times New Roman" w:cs="Times New Roman"/>
          <w:sz w:val="24"/>
          <w:szCs w:val="24"/>
        </w:rPr>
        <w:t xml:space="preserve"> Rozúčtování</w:t>
      </w:r>
      <w:r w:rsidR="008162AE">
        <w:rPr>
          <w:rFonts w:ascii="Times New Roman" w:hAnsi="Times New Roman" w:cs="Times New Roman"/>
          <w:sz w:val="24"/>
          <w:szCs w:val="24"/>
        </w:rPr>
        <w:t xml:space="preserve"> </w:t>
      </w:r>
      <w:r w:rsidR="00C770A4" w:rsidRPr="00583538">
        <w:rPr>
          <w:rFonts w:ascii="Times New Roman" w:hAnsi="Times New Roman" w:cs="Times New Roman"/>
          <w:sz w:val="24"/>
          <w:szCs w:val="24"/>
        </w:rPr>
        <w:t>N</w:t>
      </w:r>
      <w:r w:rsidR="00C770A4" w:rsidRPr="00583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ákladů  bude  zahrnovat  jednak  vyčíslení  skutečné  spotřeby </w:t>
      </w:r>
      <w:r w:rsidRPr="00583538">
        <w:rPr>
          <w:rFonts w:ascii="Times New Roman" w:eastAsia="Times New Roman" w:hAnsi="Times New Roman" w:cs="Times New Roman"/>
          <w:sz w:val="24"/>
          <w:szCs w:val="24"/>
          <w:lang w:eastAsia="cs-CZ"/>
        </w:rPr>
        <w:t>médií</w:t>
      </w:r>
      <w:r w:rsidR="00C770A4" w:rsidRPr="00583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dodávaných  do Předmětu nájmu  na  základě  odečtu  z  instalovaných  měřičů,   a  jednak výpočet  podílu  ostatních  skutečných  Nákladů</w:t>
      </w:r>
      <w:r w:rsidR="00966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dodaných m</w:t>
      </w:r>
      <w:r w:rsidR="00D04F7A">
        <w:rPr>
          <w:rFonts w:ascii="Times New Roman" w:eastAsia="Times New Roman" w:hAnsi="Times New Roman" w:cs="Times New Roman"/>
          <w:sz w:val="24"/>
          <w:szCs w:val="24"/>
          <w:lang w:eastAsia="cs-CZ"/>
        </w:rPr>
        <w:t>édií.</w:t>
      </w:r>
    </w:p>
    <w:p w:rsidR="00A07DE4" w:rsidRDefault="00A07DE4" w:rsidP="00A0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B0" w:rsidRPr="005A120A" w:rsidRDefault="00A07DE4" w:rsidP="00A0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20A">
        <w:rPr>
          <w:rFonts w:ascii="Times New Roman" w:hAnsi="Times New Roman" w:cs="Times New Roman"/>
          <w:sz w:val="24"/>
          <w:szCs w:val="24"/>
        </w:rPr>
        <w:t xml:space="preserve">5.  </w:t>
      </w:r>
      <w:r w:rsidR="008162AE">
        <w:rPr>
          <w:rFonts w:ascii="Times New Roman" w:hAnsi="Times New Roman" w:cs="Times New Roman"/>
          <w:sz w:val="24"/>
          <w:szCs w:val="24"/>
        </w:rPr>
        <w:t xml:space="preserve">Náklady budou rozúčtovány tímto </w:t>
      </w:r>
      <w:r w:rsidR="003701B0" w:rsidRPr="005A120A">
        <w:rPr>
          <w:rFonts w:ascii="Times New Roman" w:hAnsi="Times New Roman" w:cs="Times New Roman"/>
          <w:sz w:val="24"/>
          <w:szCs w:val="24"/>
        </w:rPr>
        <w:t>způsobem :</w:t>
      </w:r>
    </w:p>
    <w:p w:rsidR="003701B0" w:rsidRPr="005A120A" w:rsidRDefault="00C770A4" w:rsidP="00583538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lektrická energie   - dle spotřeby odečtené na podružném elektroměru</w:t>
      </w:r>
    </w:p>
    <w:p w:rsidR="003701B0" w:rsidRPr="005A120A" w:rsidRDefault="00C770A4" w:rsidP="00583538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162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 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- dle spotřeby odečtené na podružném vodoměru</w:t>
      </w:r>
    </w:p>
    <w:p w:rsidR="003701B0" w:rsidRPr="005A120A" w:rsidRDefault="003701B0" w:rsidP="0058353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nebo se zadáním směrného čísla roční spotřeby vody dle </w:t>
      </w:r>
      <w:proofErr w:type="spellStart"/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vyhl</w:t>
      </w:r>
      <w:proofErr w:type="spellEnd"/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č.428/2001 Sb. v aktuálním znění a počtu osob pro daný prostor </w:t>
      </w:r>
    </w:p>
    <w:p w:rsidR="003701B0" w:rsidRPr="005A120A" w:rsidRDefault="00C770A4" w:rsidP="00583538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eplo - dle spotřeby určené měřidly umístěnými na jednotlivých tělesech ústředního topení</w:t>
      </w:r>
    </w:p>
    <w:p w:rsidR="00C770A4" w:rsidRPr="005A120A" w:rsidRDefault="00C770A4" w:rsidP="00583538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Teplá voda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 dle </w:t>
      </w:r>
      <w:proofErr w:type="spellStart"/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vyhl</w:t>
      </w:r>
      <w:proofErr w:type="spellEnd"/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269/2015 sb. v aktuálním znění – O rozúčtování nákladů na vytápění a společnou přípravu </w:t>
      </w: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teplé vody pro dům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vyhl</w:t>
      </w:r>
      <w:proofErr w:type="spellEnd"/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. 405/2015 Sb. – O  způsobu dělení nákladů na dodávku tepelné energie při společném měření</w:t>
      </w:r>
    </w:p>
    <w:p w:rsidR="003701B0" w:rsidRPr="005A120A" w:rsidRDefault="00C770A4" w:rsidP="00583538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162AE">
        <w:rPr>
          <w:rFonts w:ascii="Times New Roman" w:eastAsia="Times New Roman" w:hAnsi="Times New Roman" w:cs="Times New Roman"/>
          <w:sz w:val="24"/>
          <w:szCs w:val="24"/>
          <w:lang w:eastAsia="cs-CZ"/>
        </w:rPr>
        <w:t>odávky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energií do společných prostor</w:t>
      </w:r>
      <w:r w:rsidR="008162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rámci budovy</w:t>
      </w:r>
      <w:r w:rsidR="008162AE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se Předmět nájmu nachází –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4F7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162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ájemce 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 platit  </w:t>
      </w:r>
      <w:r w:rsidR="00D04F7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ronajímateli  podíl z jejich celkové ceny zjištěný  podle  vzájemného  poměru  velikosti  celkové podlahové plochy Předmětu  nájmu,  tj.  [......]  m2 k celkové podlahové ploše </w:t>
      </w:r>
      <w:r w:rsidR="008162A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šech </w:t>
      </w:r>
      <w:r w:rsidR="00D04F7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ronajímatelem  </w:t>
      </w:r>
      <w:r w:rsidR="00D04F7A">
        <w:rPr>
          <w:rFonts w:ascii="Times New Roman" w:eastAsia="Times New Roman" w:hAnsi="Times New Roman" w:cs="Times New Roman"/>
          <w:sz w:val="24"/>
          <w:szCs w:val="24"/>
          <w:lang w:eastAsia="cs-CZ"/>
        </w:rPr>
        <w:t>pron</w:t>
      </w:r>
      <w:r w:rsidR="003701B0" w:rsidRPr="005A120A">
        <w:rPr>
          <w:rFonts w:ascii="Times New Roman" w:eastAsia="Times New Roman" w:hAnsi="Times New Roman" w:cs="Times New Roman"/>
          <w:sz w:val="24"/>
          <w:szCs w:val="24"/>
          <w:lang w:eastAsia="cs-CZ"/>
        </w:rPr>
        <w:t>ajímaných  prostor  v budově, v</w:t>
      </w:r>
      <w:r w:rsidR="008162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 se Předmět nájmu nachází</w:t>
      </w:r>
    </w:p>
    <w:p w:rsidR="003701B0" w:rsidRPr="00583538" w:rsidRDefault="003701B0" w:rsidP="0058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5EF7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 </w:t>
      </w:r>
      <w:r w:rsidR="001C5EF7" w:rsidRPr="002C0C03">
        <w:rPr>
          <w:rFonts w:ascii="Times New Roman" w:hAnsi="Times New Roman" w:cs="Times New Roman"/>
          <w:sz w:val="24"/>
          <w:szCs w:val="24"/>
        </w:rPr>
        <w:t xml:space="preserve"> Případné nedoplatky jsou splatné do 30.dnů ode d</w:t>
      </w:r>
      <w:r w:rsidR="00D04F7A">
        <w:rPr>
          <w:rFonts w:ascii="Times New Roman" w:hAnsi="Times New Roman" w:cs="Times New Roman"/>
          <w:sz w:val="24"/>
          <w:szCs w:val="24"/>
        </w:rPr>
        <w:t>ne doručení ročního vyúčtování Nájemci</w:t>
      </w:r>
      <w:r w:rsidR="001C5EF7" w:rsidRPr="002C0C03">
        <w:rPr>
          <w:rFonts w:ascii="Times New Roman" w:hAnsi="Times New Roman" w:cs="Times New Roman"/>
          <w:sz w:val="24"/>
          <w:szCs w:val="24"/>
        </w:rPr>
        <w:t xml:space="preserve"> na účet Správy majetku Líšeň, </w:t>
      </w:r>
      <w:proofErr w:type="spellStart"/>
      <w:r w:rsidR="001C5EF7" w:rsidRPr="002C0C0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1C5EF7" w:rsidRPr="002C0C03">
        <w:rPr>
          <w:rFonts w:ascii="Times New Roman" w:hAnsi="Times New Roman" w:cs="Times New Roman"/>
          <w:sz w:val="24"/>
          <w:szCs w:val="24"/>
        </w:rPr>
        <w:t>.</w:t>
      </w:r>
      <w:r w:rsidR="001C5EF7" w:rsidRPr="002C0C03">
        <w:rPr>
          <w:rFonts w:ascii="Times New Roman" w:hAnsi="Times New Roman" w:cs="Times New Roman"/>
          <w:b/>
          <w:sz w:val="24"/>
          <w:szCs w:val="24"/>
        </w:rPr>
        <w:t xml:space="preserve"> 43-3500960247/0100</w:t>
      </w:r>
      <w:r w:rsidR="001C5EF7" w:rsidRPr="002C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EF7" w:rsidRPr="002C0C03" w:rsidRDefault="001C5EF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EF7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7. </w:t>
      </w:r>
      <w:r w:rsidR="008162AE">
        <w:rPr>
          <w:rFonts w:ascii="Times New Roman" w:hAnsi="Times New Roman" w:cs="Times New Roman"/>
          <w:sz w:val="24"/>
          <w:szCs w:val="24"/>
        </w:rPr>
        <w:t xml:space="preserve"> </w:t>
      </w:r>
      <w:r w:rsidR="001C5EF7" w:rsidRPr="002C0C03">
        <w:rPr>
          <w:rFonts w:ascii="Times New Roman" w:hAnsi="Times New Roman" w:cs="Times New Roman"/>
          <w:sz w:val="24"/>
          <w:szCs w:val="24"/>
        </w:rPr>
        <w:t>Případné přeplatky jsou splatné do 30 dnů ode dne doru</w:t>
      </w:r>
      <w:r w:rsidR="00D04F7A">
        <w:rPr>
          <w:rFonts w:ascii="Times New Roman" w:hAnsi="Times New Roman" w:cs="Times New Roman"/>
          <w:sz w:val="24"/>
          <w:szCs w:val="24"/>
        </w:rPr>
        <w:t xml:space="preserve">čení ročního vyúčtování Nákladů </w:t>
      </w:r>
      <w:r w:rsidR="001C5EF7" w:rsidRPr="002C0C03">
        <w:rPr>
          <w:rFonts w:ascii="Times New Roman" w:hAnsi="Times New Roman" w:cs="Times New Roman"/>
          <w:sz w:val="24"/>
          <w:szCs w:val="24"/>
        </w:rPr>
        <w:t xml:space="preserve">na účet </w:t>
      </w:r>
      <w:r w:rsidR="00D04F7A">
        <w:rPr>
          <w:rFonts w:ascii="Times New Roman" w:hAnsi="Times New Roman" w:cs="Times New Roman"/>
          <w:sz w:val="24"/>
          <w:szCs w:val="24"/>
        </w:rPr>
        <w:t>N</w:t>
      </w:r>
      <w:r w:rsidR="001C5EF7" w:rsidRPr="002C0C03">
        <w:rPr>
          <w:rFonts w:ascii="Times New Roman" w:hAnsi="Times New Roman" w:cs="Times New Roman"/>
          <w:sz w:val="24"/>
          <w:szCs w:val="24"/>
        </w:rPr>
        <w:t>ájemce.</w:t>
      </w:r>
    </w:p>
    <w:p w:rsidR="001C5EF7" w:rsidRPr="002C0C03" w:rsidRDefault="001C5EF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EF7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</w:t>
      </w:r>
      <w:r w:rsidR="001C5EF7" w:rsidRPr="002C0C03">
        <w:rPr>
          <w:rFonts w:ascii="Times New Roman" w:hAnsi="Times New Roman" w:cs="Times New Roman"/>
          <w:sz w:val="24"/>
          <w:szCs w:val="24"/>
        </w:rPr>
        <w:t xml:space="preserve"> Pronajímatel si vyhrazuje právo úpravy záloh na Náklady při změně ceny těchto médií a služeb dané dodavatelem toho kterého média. Úpravu zálohových plateb oznámí </w:t>
      </w:r>
      <w:r w:rsidR="00D04F7A">
        <w:rPr>
          <w:rFonts w:ascii="Times New Roman" w:hAnsi="Times New Roman" w:cs="Times New Roman"/>
          <w:sz w:val="24"/>
          <w:szCs w:val="24"/>
        </w:rPr>
        <w:t>Pronajímatel N</w:t>
      </w:r>
      <w:r w:rsidR="001C5EF7" w:rsidRPr="002C0C03">
        <w:rPr>
          <w:rFonts w:ascii="Times New Roman" w:hAnsi="Times New Roman" w:cs="Times New Roman"/>
          <w:sz w:val="24"/>
          <w:szCs w:val="24"/>
        </w:rPr>
        <w:t>ájemci písemným oznámením, nemající formu dodatku k této Smlouvě, před jejich změnou.</w:t>
      </w:r>
    </w:p>
    <w:p w:rsidR="001C5EF7" w:rsidRPr="002C0C03" w:rsidRDefault="001C5EF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059" w:rsidRPr="002C0C03" w:rsidRDefault="001C5EF7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92" w:rsidRPr="002C0C03" w:rsidRDefault="003A219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E56F5F" w:rsidRPr="002C0C03" w:rsidRDefault="001C5EF7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="0070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C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Doba nájmu a výpověď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DE4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Varianta I.</w:t>
      </w:r>
    </w:p>
    <w:p w:rsidR="00A07DE4" w:rsidRDefault="00A07DE4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A07DE4" w:rsidRDefault="00A07DE4" w:rsidP="00A07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Nájemní vztah se sjednává na dobu určitou a začíná dnem: ................. Končí dne ................. bez nutnosti zvláštní výpovědi.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Varianta II.</w:t>
      </w:r>
    </w:p>
    <w:p w:rsidR="00A07DE4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E6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Nájemní vztah se sjednává na dobu neurčitou a začíná dnem: ................. </w:t>
      </w:r>
    </w:p>
    <w:p w:rsidR="005E6C29" w:rsidRPr="002C0C03" w:rsidRDefault="005E6C29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04F7A">
        <w:rPr>
          <w:rFonts w:ascii="Times New Roman" w:hAnsi="Times New Roman" w:cs="Times New Roman"/>
          <w:sz w:val="24"/>
          <w:szCs w:val="24"/>
        </w:rPr>
        <w:t>Pronajímatel i N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ájemce jsou oprávněni </w:t>
      </w:r>
      <w:r w:rsidR="00877D6F">
        <w:rPr>
          <w:rFonts w:ascii="Times New Roman" w:hAnsi="Times New Roman" w:cs="Times New Roman"/>
          <w:sz w:val="24"/>
          <w:szCs w:val="24"/>
        </w:rPr>
        <w:t>tuto Smlouvu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vypovědět. Pro tyto případy platí zákonné ustanovení dle § 2312 zák. č. 89/2012 Sb.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7D6F">
        <w:rPr>
          <w:rFonts w:ascii="Times New Roman" w:hAnsi="Times New Roman" w:cs="Times New Roman"/>
          <w:sz w:val="24"/>
          <w:szCs w:val="24"/>
        </w:rPr>
        <w:t xml:space="preserve">. </w:t>
      </w:r>
      <w:r w:rsidR="003C3D92" w:rsidRPr="00877D6F">
        <w:rPr>
          <w:rFonts w:ascii="Times New Roman" w:hAnsi="Times New Roman" w:cs="Times New Roman"/>
          <w:sz w:val="24"/>
          <w:szCs w:val="24"/>
        </w:rPr>
        <w:t xml:space="preserve"> Každá výpověď musí být učiněna v písemné formě a doručena druhé smluvní straně.</w:t>
      </w:r>
      <w:r w:rsidR="00877D6F" w:rsidRPr="00877D6F">
        <w:rPr>
          <w:rFonts w:ascii="Times New Roman" w:hAnsi="Times New Roman" w:cs="Times New Roman"/>
          <w:sz w:val="24"/>
          <w:szCs w:val="24"/>
        </w:rPr>
        <w:t xml:space="preserve"> V pochybnostech platí, že výpověď je doručena druhé straně třetím kalendářním dnem ode dne jejího podání u provozovatele poštovní licence.</w:t>
      </w:r>
      <w:r w:rsidR="00877D6F">
        <w:t xml:space="preserve"> </w:t>
      </w:r>
      <w:r w:rsidR="00877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Předání předmětu nájmu</w:t>
      </w:r>
    </w:p>
    <w:p w:rsidR="00A07DE4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Ohledně předání bude sepsán Předávací protokol, ve kterém bude zachycen stav</w:t>
      </w:r>
      <w:r w:rsidR="00C80CD4">
        <w:rPr>
          <w:rFonts w:ascii="Times New Roman" w:hAnsi="Times New Roman" w:cs="Times New Roman"/>
          <w:sz w:val="24"/>
          <w:szCs w:val="24"/>
        </w:rPr>
        <w:t xml:space="preserve"> Předmětu nájmu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v okamžiku předání, který podepíší obě smluvní strany.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7A" w:rsidRPr="009666A3" w:rsidRDefault="00A07DE4" w:rsidP="00966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Nájemci bude při </w:t>
      </w:r>
      <w:r w:rsidR="0098330B">
        <w:rPr>
          <w:rFonts w:ascii="Times New Roman" w:hAnsi="Times New Roman" w:cs="Times New Roman"/>
          <w:sz w:val="24"/>
          <w:szCs w:val="24"/>
        </w:rPr>
        <w:t xml:space="preserve">uzavření této Smlouvy předána sada klíčů.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F7A" w:rsidRDefault="00D04F7A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:rsidR="0070173D" w:rsidRDefault="0070173D" w:rsidP="0070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Default="0070173D" w:rsidP="0070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3C3D92" w:rsidRPr="002C0C03">
        <w:rPr>
          <w:rFonts w:ascii="Times New Roman" w:hAnsi="Times New Roman" w:cs="Times New Roman"/>
          <w:b/>
          <w:bCs/>
          <w:sz w:val="24"/>
          <w:szCs w:val="24"/>
        </w:rPr>
        <w:t>Údržba a opravy předmětu nájmu</w:t>
      </w:r>
    </w:p>
    <w:p w:rsidR="00D04F7A" w:rsidRPr="002C0C03" w:rsidRDefault="00D04F7A" w:rsidP="0070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CD4" w:rsidRDefault="00C80CD4" w:rsidP="00C80CD4">
      <w:pPr>
        <w:pStyle w:val="Bezmezer"/>
        <w:rPr>
          <w:rFonts w:ascii="Times New Roman" w:hAnsi="Times New Roman" w:cs="Times New Roman"/>
          <w:iCs/>
          <w:color w:val="070707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D04F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D92" w:rsidRPr="00C80CD4">
        <w:rPr>
          <w:rFonts w:ascii="Times New Roman" w:hAnsi="Times New Roman" w:cs="Times New Roman"/>
          <w:sz w:val="24"/>
          <w:szCs w:val="24"/>
        </w:rPr>
        <w:t xml:space="preserve">Nájemce se zavazuje </w:t>
      </w:r>
      <w:r w:rsidRPr="00C80CD4">
        <w:rPr>
          <w:rFonts w:ascii="Times New Roman" w:hAnsi="Times New Roman" w:cs="Times New Roman"/>
          <w:sz w:val="24"/>
          <w:szCs w:val="24"/>
        </w:rPr>
        <w:t>Předmět nájmu</w:t>
      </w:r>
      <w:r w:rsidR="003C3D92" w:rsidRPr="00C80CD4">
        <w:rPr>
          <w:rFonts w:ascii="Times New Roman" w:hAnsi="Times New Roman" w:cs="Times New Roman"/>
          <w:sz w:val="24"/>
          <w:szCs w:val="24"/>
        </w:rPr>
        <w:t xml:space="preserve"> řádně udržovat ve stavu způsobilém a provádět úklid, péči a ostatní</w:t>
      </w:r>
      <w:r w:rsidRPr="00C80CD4">
        <w:rPr>
          <w:rFonts w:ascii="Times New Roman" w:hAnsi="Times New Roman" w:cs="Times New Roman"/>
          <w:sz w:val="24"/>
          <w:szCs w:val="24"/>
        </w:rPr>
        <w:t xml:space="preserve"> běžnou údržbu a opravy na vlastní náklady dle </w:t>
      </w:r>
      <w:r w:rsidRPr="00C80CD4">
        <w:rPr>
          <w:rFonts w:ascii="Times New Roman" w:hAnsi="Times New Roman" w:cs="Times New Roman"/>
          <w:color w:val="070707"/>
          <w:sz w:val="24"/>
          <w:szCs w:val="24"/>
        </w:rPr>
        <w:t xml:space="preserve">Nařízení vlády č. 308/2015 Sb.  -  </w:t>
      </w:r>
      <w:r w:rsidRPr="00C80CD4">
        <w:rPr>
          <w:rFonts w:ascii="Times New Roman" w:hAnsi="Times New Roman" w:cs="Times New Roman"/>
          <w:iCs/>
          <w:color w:val="070707"/>
          <w:sz w:val="24"/>
          <w:szCs w:val="24"/>
        </w:rPr>
        <w:t>o vymezení pojmů běžná údržba a drobné opravy související s užíváním bytu.</w:t>
      </w:r>
    </w:p>
    <w:p w:rsidR="00D04F7A" w:rsidRDefault="00D04F7A" w:rsidP="00C80CD4">
      <w:pPr>
        <w:pStyle w:val="Bezmezer"/>
        <w:rPr>
          <w:rFonts w:ascii="Times New Roman" w:hAnsi="Times New Roman" w:cs="Times New Roman"/>
          <w:iCs/>
          <w:color w:val="070707"/>
          <w:sz w:val="24"/>
          <w:szCs w:val="24"/>
        </w:rPr>
      </w:pPr>
    </w:p>
    <w:p w:rsidR="003C3D92" w:rsidRPr="00D04F7A" w:rsidRDefault="00D04F7A" w:rsidP="00D04F7A">
      <w:pPr>
        <w:pStyle w:val="Bezmezer"/>
        <w:rPr>
          <w:rFonts w:ascii="Times New Roman" w:hAnsi="Times New Roman" w:cs="Times New Roman"/>
          <w:color w:val="070707"/>
          <w:sz w:val="24"/>
          <w:szCs w:val="24"/>
        </w:rPr>
      </w:pPr>
      <w:r>
        <w:rPr>
          <w:rFonts w:ascii="Times New Roman" w:hAnsi="Times New Roman" w:cs="Times New Roman"/>
          <w:iCs/>
          <w:color w:val="070707"/>
          <w:sz w:val="24"/>
          <w:szCs w:val="24"/>
        </w:rPr>
        <w:t xml:space="preserve">2.  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To platí i pro technická zařízení (především pro elektrické a sanitární instalace atd.), pokud se nacházejí v nebo na </w:t>
      </w:r>
      <w:r w:rsidR="00363AFA" w:rsidRPr="002C0C03">
        <w:rPr>
          <w:rFonts w:ascii="Times New Roman" w:hAnsi="Times New Roman" w:cs="Times New Roman"/>
          <w:sz w:val="24"/>
          <w:szCs w:val="24"/>
        </w:rPr>
        <w:t>P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ředmětu </w:t>
      </w:r>
      <w:r>
        <w:rPr>
          <w:rFonts w:ascii="Times New Roman" w:hAnsi="Times New Roman" w:cs="Times New Roman"/>
          <w:sz w:val="24"/>
          <w:szCs w:val="24"/>
        </w:rPr>
        <w:t>nájmu a jsou využívány výlučně N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ájemcem.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73D" w:rsidRDefault="0070173D" w:rsidP="0070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70173D" w:rsidP="0070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Č</w:t>
      </w:r>
      <w:r w:rsidR="003C3D92" w:rsidRPr="002C0C03">
        <w:rPr>
          <w:rFonts w:ascii="Times New Roman" w:hAnsi="Times New Roman" w:cs="Times New Roman"/>
          <w:b/>
          <w:bCs/>
          <w:sz w:val="24"/>
          <w:szCs w:val="24"/>
        </w:rPr>
        <w:t>l. 7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Odpovědnost nájemce</w:t>
      </w: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Default="005A120A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Nájemce odpovídá za škody, které způsobí na předmětu nájmu on, jeho zaměstnanci, nebo jím pověřené osoby, dodavatelé, zákazníci a jiné osoby, které k němu mají vztah. </w:t>
      </w:r>
    </w:p>
    <w:p w:rsidR="0098330B" w:rsidRDefault="0098330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20A" w:rsidRPr="005A120A" w:rsidRDefault="005A120A" w:rsidP="005A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0A">
        <w:rPr>
          <w:rFonts w:ascii="Times New Roman" w:hAnsi="Times New Roman" w:cs="Times New Roman"/>
          <w:sz w:val="24"/>
          <w:szCs w:val="24"/>
        </w:rPr>
        <w:t>2.  Nájemce odpov</w:t>
      </w:r>
      <w:r w:rsidR="00D04F7A">
        <w:rPr>
          <w:rFonts w:ascii="Times New Roman" w:hAnsi="Times New Roman" w:cs="Times New Roman"/>
          <w:sz w:val="24"/>
          <w:szCs w:val="24"/>
        </w:rPr>
        <w:t>ídá za zákonné revize zařízení N</w:t>
      </w:r>
      <w:r w:rsidRPr="005A120A">
        <w:rPr>
          <w:rFonts w:ascii="Times New Roman" w:hAnsi="Times New Roman" w:cs="Times New Roman"/>
          <w:sz w:val="24"/>
          <w:szCs w:val="24"/>
        </w:rPr>
        <w:t>ájemce nebo třetích osob užívaných v Předmětu nájmu</w:t>
      </w:r>
      <w:r>
        <w:rPr>
          <w:rFonts w:ascii="Times New Roman" w:hAnsi="Times New Roman" w:cs="Times New Roman"/>
          <w:sz w:val="24"/>
          <w:szCs w:val="24"/>
        </w:rPr>
        <w:t xml:space="preserve">, a je povinen je na vyžádání </w:t>
      </w:r>
      <w:r w:rsidR="00D04F7A">
        <w:rPr>
          <w:rFonts w:ascii="Times New Roman" w:hAnsi="Times New Roman" w:cs="Times New Roman"/>
          <w:sz w:val="24"/>
          <w:szCs w:val="24"/>
        </w:rPr>
        <w:t>předložit zástupci P</w:t>
      </w:r>
      <w:r w:rsidR="0098330B">
        <w:rPr>
          <w:rFonts w:ascii="Times New Roman" w:hAnsi="Times New Roman" w:cs="Times New Roman"/>
          <w:sz w:val="24"/>
          <w:szCs w:val="24"/>
        </w:rPr>
        <w:t xml:space="preserve">ronajímatele. </w:t>
      </w:r>
    </w:p>
    <w:p w:rsidR="005A120A" w:rsidRPr="002C0C03" w:rsidRDefault="005A120A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Vrácení předmětu nájmu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ab/>
        <w:t xml:space="preserve">Nájemce je povinen </w:t>
      </w:r>
      <w:r w:rsidR="0082331E">
        <w:rPr>
          <w:rFonts w:ascii="Times New Roman" w:hAnsi="Times New Roman" w:cs="Times New Roman"/>
          <w:sz w:val="24"/>
          <w:szCs w:val="24"/>
        </w:rPr>
        <w:t>P</w:t>
      </w:r>
      <w:r w:rsidRPr="002C0C03">
        <w:rPr>
          <w:rFonts w:ascii="Times New Roman" w:hAnsi="Times New Roman" w:cs="Times New Roman"/>
          <w:sz w:val="24"/>
          <w:szCs w:val="24"/>
        </w:rPr>
        <w:t>ředmět nájmu při ukončení nájemního vztahu předat uk</w:t>
      </w:r>
      <w:r w:rsidR="00D04F7A">
        <w:rPr>
          <w:rFonts w:ascii="Times New Roman" w:hAnsi="Times New Roman" w:cs="Times New Roman"/>
          <w:sz w:val="24"/>
          <w:szCs w:val="24"/>
        </w:rPr>
        <w:t>lizený a dle stavu uvedeného v p</w:t>
      </w:r>
      <w:r w:rsidRPr="002C0C03">
        <w:rPr>
          <w:rFonts w:ascii="Times New Roman" w:hAnsi="Times New Roman" w:cs="Times New Roman"/>
          <w:sz w:val="24"/>
          <w:szCs w:val="24"/>
        </w:rPr>
        <w:t>ředávacím protokolu s přihlédnutím k obvyklému</w:t>
      </w:r>
      <w:r w:rsidR="00D04F7A">
        <w:rPr>
          <w:rFonts w:ascii="Times New Roman" w:hAnsi="Times New Roman" w:cs="Times New Roman"/>
          <w:sz w:val="24"/>
          <w:szCs w:val="24"/>
        </w:rPr>
        <w:t xml:space="preserve"> opotřebení při řádném užívání Předmětu nájmu.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Vstupování pronajímatele a nájemce do předmětu nájmu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ab/>
        <w:t>Nájem</w:t>
      </w:r>
      <w:r w:rsidR="00D04F7A">
        <w:rPr>
          <w:rFonts w:ascii="Times New Roman" w:hAnsi="Times New Roman" w:cs="Times New Roman"/>
          <w:sz w:val="24"/>
          <w:szCs w:val="24"/>
        </w:rPr>
        <w:t>ce se zavazuje, že umožní, aby P</w:t>
      </w:r>
      <w:r w:rsidRPr="002C0C03">
        <w:rPr>
          <w:rFonts w:ascii="Times New Roman" w:hAnsi="Times New Roman" w:cs="Times New Roman"/>
          <w:sz w:val="24"/>
          <w:szCs w:val="24"/>
        </w:rPr>
        <w:t>ronajímat</w:t>
      </w:r>
      <w:r w:rsidR="009666A3">
        <w:rPr>
          <w:rFonts w:ascii="Times New Roman" w:hAnsi="Times New Roman" w:cs="Times New Roman"/>
          <w:sz w:val="24"/>
          <w:szCs w:val="24"/>
        </w:rPr>
        <w:t>el, nebo jím pověřené osoby,</w:t>
      </w:r>
      <w:r w:rsidRPr="002C0C03">
        <w:rPr>
          <w:rFonts w:ascii="Times New Roman" w:hAnsi="Times New Roman" w:cs="Times New Roman"/>
          <w:sz w:val="24"/>
          <w:szCs w:val="24"/>
        </w:rPr>
        <w:t xml:space="preserve"> mohli vstupovat do pronajatých prostor, za účelem prohlídky, kdykoliv během </w:t>
      </w:r>
      <w:r w:rsidR="0098330B">
        <w:rPr>
          <w:rFonts w:ascii="Times New Roman" w:hAnsi="Times New Roman" w:cs="Times New Roman"/>
          <w:sz w:val="24"/>
          <w:szCs w:val="24"/>
        </w:rPr>
        <w:t xml:space="preserve">provozní </w:t>
      </w:r>
      <w:r w:rsidR="00D04F7A">
        <w:rPr>
          <w:rFonts w:ascii="Times New Roman" w:hAnsi="Times New Roman" w:cs="Times New Roman"/>
          <w:sz w:val="24"/>
          <w:szCs w:val="24"/>
        </w:rPr>
        <w:t>doby nájemce. Termín prohlídky Pronajímatel oznámí N</w:t>
      </w:r>
      <w:r w:rsidRPr="002C0C03">
        <w:rPr>
          <w:rFonts w:ascii="Times New Roman" w:hAnsi="Times New Roman" w:cs="Times New Roman"/>
          <w:sz w:val="24"/>
          <w:szCs w:val="24"/>
        </w:rPr>
        <w:t xml:space="preserve">ájemci v dostatečném předstihu. </w:t>
      </w: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10</w:t>
      </w: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82331E" w:rsidRDefault="003C3D92" w:rsidP="00823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Pojištění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ab/>
        <w:t xml:space="preserve">Nájemce je povinen uzavřít na své náklady pojištění proti ohni a pojištění proti potrubní vodě pro jím vnesená zařízení a ostatní věci včetně veškerých zásob zboží.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7A" w:rsidRDefault="00D04F7A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11</w:t>
      </w: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Domovní řád</w:t>
      </w:r>
    </w:p>
    <w:p w:rsidR="00A07DE4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V zájmu domovního klidu je nutné vyloučit jakékoliv obtěžování ostatních </w:t>
      </w:r>
      <w:r w:rsidR="00D04F7A">
        <w:rPr>
          <w:rFonts w:ascii="Times New Roman" w:hAnsi="Times New Roman" w:cs="Times New Roman"/>
          <w:sz w:val="24"/>
          <w:szCs w:val="24"/>
        </w:rPr>
        <w:t>N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ájemců a </w:t>
      </w:r>
      <w:r w:rsidR="00D04F7A">
        <w:rPr>
          <w:rFonts w:ascii="Times New Roman" w:hAnsi="Times New Roman" w:cs="Times New Roman"/>
          <w:sz w:val="24"/>
          <w:szCs w:val="24"/>
        </w:rPr>
        <w:t>P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odnájemců. To platí především pro obtěžování hlukem a zápachem. Nájemce odpovídá za škody, které vzniknou nedodržováním tohoto závazku. V případě výtky se postará o okamžitou nápravu. </w:t>
      </w:r>
    </w:p>
    <w:p w:rsidR="0098330B" w:rsidRDefault="0098330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4A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294A">
        <w:rPr>
          <w:rFonts w:ascii="Times New Roman" w:hAnsi="Times New Roman" w:cs="Times New Roman"/>
          <w:sz w:val="24"/>
          <w:szCs w:val="24"/>
        </w:rPr>
        <w:t xml:space="preserve"> Domovní</w:t>
      </w:r>
      <w:r w:rsidR="0098330B">
        <w:rPr>
          <w:rFonts w:ascii="Times New Roman" w:hAnsi="Times New Roman" w:cs="Times New Roman"/>
          <w:sz w:val="24"/>
          <w:szCs w:val="24"/>
        </w:rPr>
        <w:t xml:space="preserve"> </w:t>
      </w:r>
      <w:r w:rsidR="00D6294A">
        <w:rPr>
          <w:rFonts w:ascii="Times New Roman" w:hAnsi="Times New Roman" w:cs="Times New Roman"/>
          <w:sz w:val="24"/>
          <w:szCs w:val="24"/>
        </w:rPr>
        <w:t>řád</w:t>
      </w:r>
      <w:r w:rsidR="0098330B">
        <w:rPr>
          <w:rFonts w:ascii="Times New Roman" w:hAnsi="Times New Roman" w:cs="Times New Roman"/>
          <w:sz w:val="24"/>
          <w:szCs w:val="24"/>
        </w:rPr>
        <w:t xml:space="preserve"> je přílohou č. 2 této Smlouvy.</w:t>
      </w:r>
    </w:p>
    <w:p w:rsidR="0098330B" w:rsidRDefault="0098330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30B" w:rsidRDefault="00D04F7A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Podpisem Smlouvy </w:t>
      </w:r>
      <w:r w:rsidR="009666A3">
        <w:rPr>
          <w:rFonts w:ascii="Times New Roman" w:hAnsi="Times New Roman" w:cs="Times New Roman"/>
          <w:sz w:val="24"/>
          <w:szCs w:val="24"/>
        </w:rPr>
        <w:t>N</w:t>
      </w:r>
      <w:r w:rsidR="0098330B">
        <w:rPr>
          <w:rFonts w:ascii="Times New Roman" w:hAnsi="Times New Roman" w:cs="Times New Roman"/>
          <w:sz w:val="24"/>
          <w:szCs w:val="24"/>
        </w:rPr>
        <w:t>ájemce stvrzuje, že se seznámil s Domovním řádem a zavazuje se jím řídit</w:t>
      </w:r>
      <w:r w:rsidR="00DC19A3">
        <w:rPr>
          <w:rFonts w:ascii="Times New Roman" w:hAnsi="Times New Roman" w:cs="Times New Roman"/>
          <w:sz w:val="24"/>
          <w:szCs w:val="24"/>
        </w:rPr>
        <w:t>.</w:t>
      </w:r>
    </w:p>
    <w:p w:rsidR="0070173D" w:rsidRDefault="0070173D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30B" w:rsidRDefault="0070173D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Pronajímatel je oprávněn provést aktualizaci Domovního řádu a t</w:t>
      </w:r>
      <w:r w:rsidR="009666A3">
        <w:rPr>
          <w:rFonts w:ascii="Times New Roman" w:hAnsi="Times New Roman" w:cs="Times New Roman"/>
          <w:sz w:val="24"/>
          <w:szCs w:val="24"/>
        </w:rPr>
        <w:t xml:space="preserve">uto skutečnost oznámit </w:t>
      </w:r>
      <w:r w:rsidR="009666A3">
        <w:rPr>
          <w:rFonts w:ascii="Times New Roman" w:hAnsi="Times New Roman" w:cs="Times New Roman"/>
          <w:sz w:val="24"/>
          <w:szCs w:val="24"/>
        </w:rPr>
        <w:lastRenderedPageBreak/>
        <w:t>písemně N</w:t>
      </w:r>
      <w:r>
        <w:rPr>
          <w:rFonts w:ascii="Times New Roman" w:hAnsi="Times New Roman" w:cs="Times New Roman"/>
          <w:sz w:val="24"/>
          <w:szCs w:val="24"/>
        </w:rPr>
        <w:t xml:space="preserve">ájemci. </w:t>
      </w:r>
    </w:p>
    <w:p w:rsidR="0070173D" w:rsidRDefault="0070173D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73D" w:rsidRDefault="0070173D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Platné znění Domovního řád</w:t>
      </w:r>
      <w:r w:rsidR="00D04F7A">
        <w:rPr>
          <w:rFonts w:ascii="Times New Roman" w:hAnsi="Times New Roman" w:cs="Times New Roman"/>
          <w:sz w:val="24"/>
          <w:szCs w:val="24"/>
        </w:rPr>
        <w:t xml:space="preserve">u je součástí webových stránek </w:t>
      </w:r>
      <w:r w:rsidR="009666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ronajímatele.</w:t>
      </w:r>
    </w:p>
    <w:p w:rsidR="0070173D" w:rsidRPr="002C0C03" w:rsidRDefault="0070173D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Čl. 12</w:t>
      </w: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3C3D92" w:rsidP="00A07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03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A07DE4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2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Změny jakéhokoli druhu, které se týkají nájemního vztahu nebo </w:t>
      </w:r>
      <w:r w:rsidR="00DC19A3">
        <w:rPr>
          <w:rFonts w:ascii="Times New Roman" w:hAnsi="Times New Roman" w:cs="Times New Roman"/>
          <w:sz w:val="24"/>
          <w:szCs w:val="24"/>
        </w:rPr>
        <w:t>Př</w:t>
      </w:r>
      <w:r w:rsidR="003C3D92" w:rsidRPr="002C0C03">
        <w:rPr>
          <w:rFonts w:ascii="Times New Roman" w:hAnsi="Times New Roman" w:cs="Times New Roman"/>
          <w:sz w:val="24"/>
          <w:szCs w:val="24"/>
        </w:rPr>
        <w:t>edmětu nájmu jsou účinné pouze tehdy, pokud byly učiněny v písemné form</w:t>
      </w:r>
      <w:r w:rsidR="00DC19A3">
        <w:rPr>
          <w:rFonts w:ascii="Times New Roman" w:hAnsi="Times New Roman" w:cs="Times New Roman"/>
          <w:sz w:val="24"/>
          <w:szCs w:val="24"/>
        </w:rPr>
        <w:t>ě a byly právoplatně podepsány Pronajímatelem a N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ájemcem. </w:t>
      </w:r>
    </w:p>
    <w:p w:rsidR="00A07DE4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1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Jako výraz své celkové souhlasné vůle připojují strany pod tuto smlouvu své podpisy. </w:t>
      </w:r>
    </w:p>
    <w:p w:rsidR="00A07DE4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Default="00A07DE4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 </w:t>
      </w:r>
      <w:r w:rsidR="00DC19A3">
        <w:rPr>
          <w:rFonts w:ascii="Times New Roman" w:hAnsi="Times New Roman" w:cs="Times New Roman"/>
          <w:sz w:val="24"/>
          <w:szCs w:val="24"/>
        </w:rPr>
        <w:t xml:space="preserve"> </w:t>
      </w:r>
      <w:r w:rsidR="003C3D92" w:rsidRPr="002C0C03">
        <w:rPr>
          <w:rFonts w:ascii="Times New Roman" w:hAnsi="Times New Roman" w:cs="Times New Roman"/>
          <w:sz w:val="24"/>
          <w:szCs w:val="24"/>
        </w:rPr>
        <w:t xml:space="preserve">Podepsané osoby prohlašují, že jsou oprávněny k podpisu této smlouvy za smluvní strany. </w:t>
      </w:r>
    </w:p>
    <w:p w:rsidR="00DC19A3" w:rsidRDefault="00DC19A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9A3" w:rsidRPr="002C0C03" w:rsidRDefault="00DC19A3" w:rsidP="00DC1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77D6F">
        <w:rPr>
          <w:rFonts w:ascii="Times New Roman" w:hAnsi="Times New Roman" w:cs="Times New Roman"/>
          <w:sz w:val="24"/>
          <w:szCs w:val="24"/>
        </w:rPr>
        <w:t>Záměr n</w:t>
      </w:r>
      <w:r w:rsidR="0082331E">
        <w:rPr>
          <w:rFonts w:ascii="Times New Roman" w:hAnsi="Times New Roman" w:cs="Times New Roman"/>
          <w:sz w:val="24"/>
          <w:szCs w:val="24"/>
        </w:rPr>
        <w:t>áj</w:t>
      </w:r>
      <w:r w:rsidR="00877D6F">
        <w:rPr>
          <w:rFonts w:ascii="Times New Roman" w:hAnsi="Times New Roman" w:cs="Times New Roman"/>
          <w:sz w:val="24"/>
          <w:szCs w:val="24"/>
        </w:rPr>
        <w:t>mu</w:t>
      </w:r>
      <w:r w:rsidR="00823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prostor, který je předmětem této smlouvy, byl zveřejněn na úřední desce Úřadu městské části Brno-Líšeň od…..do…. </w:t>
      </w:r>
    </w:p>
    <w:p w:rsidR="00DC19A3" w:rsidRPr="002C0C03" w:rsidRDefault="00DC19A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0B" w:rsidRPr="002C0C03" w:rsidRDefault="0032290B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0B" w:rsidRPr="002C0C03" w:rsidRDefault="00DC19A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290B" w:rsidRPr="002C0C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90B" w:rsidRPr="002C0C03">
        <w:rPr>
          <w:rFonts w:ascii="Times New Roman" w:hAnsi="Times New Roman" w:cs="Times New Roman"/>
          <w:sz w:val="24"/>
          <w:szCs w:val="24"/>
        </w:rPr>
        <w:t>Uzavření této Smlouvy bylo schváleno Radou městské části Brno – Líšeň na ……. schůzi konané dne ………</w:t>
      </w:r>
    </w:p>
    <w:p w:rsidR="003C3D92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9A3" w:rsidRDefault="00DC19A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9A3" w:rsidRDefault="00DC19A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9A3" w:rsidRDefault="00DC19A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9A3" w:rsidRDefault="00DC19A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………………………..                                    V Brně dne ……………………….</w:t>
      </w: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3D92" w:rsidRPr="002C0C03">
        <w:rPr>
          <w:rFonts w:ascii="Times New Roman" w:hAnsi="Times New Roman" w:cs="Times New Roman"/>
          <w:sz w:val="24"/>
          <w:szCs w:val="24"/>
        </w:rPr>
        <w:t>ronajímatel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Nájemce</w:t>
      </w: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03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C0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…………………………………</w:t>
      </w:r>
    </w:p>
    <w:p w:rsidR="003C3D92" w:rsidRPr="002C0C03" w:rsidRDefault="003C3D92" w:rsidP="00583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03" w:rsidRDefault="002C0C03" w:rsidP="0058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0C03" w:rsidRDefault="002C0C03" w:rsidP="0058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0C03" w:rsidRDefault="002C0C03" w:rsidP="0058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0C03" w:rsidRDefault="002C0C03" w:rsidP="0058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0C03" w:rsidRDefault="002C0C03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0C03" w:rsidRDefault="002C0C03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0C03" w:rsidRDefault="002C0C03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1BB0" w:rsidRPr="00651BB0" w:rsidRDefault="00651BB0" w:rsidP="006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1B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</w:t>
      </w:r>
    </w:p>
    <w:sectPr w:rsidR="00651BB0" w:rsidRPr="0065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255"/>
    <w:multiLevelType w:val="hybridMultilevel"/>
    <w:tmpl w:val="55C83AAE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5776563"/>
    <w:multiLevelType w:val="hybridMultilevel"/>
    <w:tmpl w:val="8FE81B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6A478A7"/>
    <w:multiLevelType w:val="hybridMultilevel"/>
    <w:tmpl w:val="0412A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70DB"/>
    <w:multiLevelType w:val="multilevel"/>
    <w:tmpl w:val="C1A4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6247A"/>
    <w:multiLevelType w:val="hybridMultilevel"/>
    <w:tmpl w:val="3DDC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A35"/>
    <w:multiLevelType w:val="hybridMultilevel"/>
    <w:tmpl w:val="03F670DC"/>
    <w:lvl w:ilvl="0" w:tplc="DC985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3165A6"/>
    <w:multiLevelType w:val="multilevel"/>
    <w:tmpl w:val="C6E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97EB1"/>
    <w:multiLevelType w:val="hybridMultilevel"/>
    <w:tmpl w:val="322E9D74"/>
    <w:lvl w:ilvl="0" w:tplc="DC985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5F5F"/>
    <w:multiLevelType w:val="hybridMultilevel"/>
    <w:tmpl w:val="FFC4AD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1109DD"/>
    <w:multiLevelType w:val="hybridMultilevel"/>
    <w:tmpl w:val="0F0CA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219A9"/>
    <w:multiLevelType w:val="multilevel"/>
    <w:tmpl w:val="456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75265"/>
    <w:multiLevelType w:val="hybridMultilevel"/>
    <w:tmpl w:val="D632DE70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528C0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2D3E"/>
    <w:multiLevelType w:val="multilevel"/>
    <w:tmpl w:val="C274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52834"/>
    <w:multiLevelType w:val="multilevel"/>
    <w:tmpl w:val="FDF2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F62E1"/>
    <w:multiLevelType w:val="multilevel"/>
    <w:tmpl w:val="2E0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77F45"/>
    <w:multiLevelType w:val="hybridMultilevel"/>
    <w:tmpl w:val="7D186F3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D64DB2"/>
    <w:multiLevelType w:val="hybridMultilevel"/>
    <w:tmpl w:val="DD7E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7935"/>
    <w:multiLevelType w:val="hybridMultilevel"/>
    <w:tmpl w:val="93862880"/>
    <w:lvl w:ilvl="0" w:tplc="DC985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90CC2"/>
    <w:multiLevelType w:val="multilevel"/>
    <w:tmpl w:val="31CCDB7A"/>
    <w:lvl w:ilvl="0">
      <w:start w:val="1"/>
      <w:numFmt w:val="decimal"/>
      <w:lvlText w:val="%1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02E73AB"/>
    <w:multiLevelType w:val="hybridMultilevel"/>
    <w:tmpl w:val="829E6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E60B2"/>
    <w:multiLevelType w:val="hybridMultilevel"/>
    <w:tmpl w:val="A4CC967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441D3D54"/>
    <w:multiLevelType w:val="hybridMultilevel"/>
    <w:tmpl w:val="0C5A52C0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4535FBD"/>
    <w:multiLevelType w:val="hybridMultilevel"/>
    <w:tmpl w:val="55B46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5D405C"/>
    <w:multiLevelType w:val="hybridMultilevel"/>
    <w:tmpl w:val="77547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91EC0"/>
    <w:multiLevelType w:val="hybridMultilevel"/>
    <w:tmpl w:val="B1F456B6"/>
    <w:lvl w:ilvl="0" w:tplc="040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59932A00"/>
    <w:multiLevelType w:val="hybridMultilevel"/>
    <w:tmpl w:val="0BC62F5E"/>
    <w:lvl w:ilvl="0" w:tplc="040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5A2F0B8C"/>
    <w:multiLevelType w:val="hybridMultilevel"/>
    <w:tmpl w:val="6518BB6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 w15:restartNumberingAfterBreak="0">
    <w:nsid w:val="5B080112"/>
    <w:multiLevelType w:val="multilevel"/>
    <w:tmpl w:val="929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15EE7"/>
    <w:multiLevelType w:val="multilevel"/>
    <w:tmpl w:val="1F3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87B4F"/>
    <w:multiLevelType w:val="hybridMultilevel"/>
    <w:tmpl w:val="C28AA7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B559D8"/>
    <w:multiLevelType w:val="hybridMultilevel"/>
    <w:tmpl w:val="DE7A94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0"/>
  </w:num>
  <w:num w:numId="5">
    <w:abstractNumId w:val="13"/>
  </w:num>
  <w:num w:numId="6">
    <w:abstractNumId w:val="28"/>
  </w:num>
  <w:num w:numId="7">
    <w:abstractNumId w:val="12"/>
  </w:num>
  <w:num w:numId="8">
    <w:abstractNumId w:val="27"/>
  </w:num>
  <w:num w:numId="9">
    <w:abstractNumId w:val="11"/>
  </w:num>
  <w:num w:numId="10">
    <w:abstractNumId w:val="2"/>
  </w:num>
  <w:num w:numId="11">
    <w:abstractNumId w:val="16"/>
  </w:num>
  <w:num w:numId="12">
    <w:abstractNumId w:val="25"/>
  </w:num>
  <w:num w:numId="13">
    <w:abstractNumId w:val="23"/>
  </w:num>
  <w:num w:numId="14">
    <w:abstractNumId w:val="22"/>
  </w:num>
  <w:num w:numId="15">
    <w:abstractNumId w:val="29"/>
  </w:num>
  <w:num w:numId="16">
    <w:abstractNumId w:val="24"/>
  </w:num>
  <w:num w:numId="17">
    <w:abstractNumId w:val="0"/>
  </w:num>
  <w:num w:numId="18">
    <w:abstractNumId w:val="20"/>
  </w:num>
  <w:num w:numId="19">
    <w:abstractNumId w:val="26"/>
  </w:num>
  <w:num w:numId="20">
    <w:abstractNumId w:val="8"/>
  </w:num>
  <w:num w:numId="21">
    <w:abstractNumId w:val="21"/>
  </w:num>
  <w:num w:numId="22">
    <w:abstractNumId w:val="19"/>
  </w:num>
  <w:num w:numId="23">
    <w:abstractNumId w:val="30"/>
  </w:num>
  <w:num w:numId="24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15"/>
  </w:num>
  <w:num w:numId="27">
    <w:abstractNumId w:val="1"/>
  </w:num>
  <w:num w:numId="28">
    <w:abstractNumId w:val="4"/>
  </w:num>
  <w:num w:numId="29">
    <w:abstractNumId w:val="5"/>
  </w:num>
  <w:num w:numId="30">
    <w:abstractNumId w:val="7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D2"/>
    <w:rsid w:val="000A3933"/>
    <w:rsid w:val="00121DFF"/>
    <w:rsid w:val="001B5282"/>
    <w:rsid w:val="001C5EF7"/>
    <w:rsid w:val="002C0C03"/>
    <w:rsid w:val="0032290B"/>
    <w:rsid w:val="00363AFA"/>
    <w:rsid w:val="003701B0"/>
    <w:rsid w:val="003A219B"/>
    <w:rsid w:val="003B71C6"/>
    <w:rsid w:val="003C3D92"/>
    <w:rsid w:val="003F04C9"/>
    <w:rsid w:val="004156F8"/>
    <w:rsid w:val="004520A8"/>
    <w:rsid w:val="0048214A"/>
    <w:rsid w:val="0054072C"/>
    <w:rsid w:val="00566722"/>
    <w:rsid w:val="00583538"/>
    <w:rsid w:val="005A120A"/>
    <w:rsid w:val="005E6C29"/>
    <w:rsid w:val="005F316E"/>
    <w:rsid w:val="00651BB0"/>
    <w:rsid w:val="0070173D"/>
    <w:rsid w:val="00704648"/>
    <w:rsid w:val="008162AE"/>
    <w:rsid w:val="008215BB"/>
    <w:rsid w:val="0082331E"/>
    <w:rsid w:val="00877811"/>
    <w:rsid w:val="00877D6F"/>
    <w:rsid w:val="008A507B"/>
    <w:rsid w:val="008E2519"/>
    <w:rsid w:val="009666A3"/>
    <w:rsid w:val="0098330B"/>
    <w:rsid w:val="009A13FF"/>
    <w:rsid w:val="00A07DE4"/>
    <w:rsid w:val="00A32B93"/>
    <w:rsid w:val="00A3490D"/>
    <w:rsid w:val="00C37A28"/>
    <w:rsid w:val="00C770A4"/>
    <w:rsid w:val="00C80CD4"/>
    <w:rsid w:val="00CF5F93"/>
    <w:rsid w:val="00CF63D2"/>
    <w:rsid w:val="00D04F7A"/>
    <w:rsid w:val="00D21BF7"/>
    <w:rsid w:val="00D44059"/>
    <w:rsid w:val="00D6294A"/>
    <w:rsid w:val="00DC19A3"/>
    <w:rsid w:val="00DD0E47"/>
    <w:rsid w:val="00DF3DD6"/>
    <w:rsid w:val="00E56F5F"/>
    <w:rsid w:val="00E77423"/>
    <w:rsid w:val="00EA6BB0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67B2-BACC-4901-87C7-017D7CE9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1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51B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1B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1B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51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1BB0"/>
    <w:rPr>
      <w:color w:val="0000FF"/>
      <w:u w:val="single"/>
    </w:rPr>
  </w:style>
  <w:style w:type="character" w:customStyle="1" w:styleId="activetab">
    <w:name w:val="activetab"/>
    <w:basedOn w:val="Standardnpsmoodstavce"/>
    <w:rsid w:val="00651BB0"/>
  </w:style>
  <w:style w:type="character" w:customStyle="1" w:styleId="ln">
    <w:name w:val="ln"/>
    <w:basedOn w:val="Standardnpsmoodstavce"/>
    <w:rsid w:val="00651BB0"/>
  </w:style>
  <w:style w:type="character" w:customStyle="1" w:styleId="ia-desc1">
    <w:name w:val="ia-desc1"/>
    <w:basedOn w:val="Standardnpsmoodstavce"/>
    <w:rsid w:val="00651BB0"/>
    <w:rPr>
      <w:rFonts w:ascii="Roboto" w:hAnsi="Roboto" w:hint="default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1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1BB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1B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1BB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ab">
    <w:name w:val="tab"/>
    <w:basedOn w:val="Standardnpsmoodstavce"/>
    <w:rsid w:val="00651BB0"/>
  </w:style>
  <w:style w:type="character" w:customStyle="1" w:styleId="ia-desc2">
    <w:name w:val="ia-desc2"/>
    <w:basedOn w:val="Standardnpsmoodstavce"/>
    <w:rsid w:val="00651BB0"/>
    <w:rPr>
      <w:rFonts w:ascii="Roboto" w:hAnsi="Roboto" w:hint="default"/>
      <w:sz w:val="24"/>
      <w:szCs w:val="24"/>
    </w:rPr>
  </w:style>
  <w:style w:type="character" w:customStyle="1" w:styleId="select2-chosen">
    <w:name w:val="select2-chosen"/>
    <w:basedOn w:val="Standardnpsmoodstavce"/>
    <w:rsid w:val="00651BB0"/>
  </w:style>
  <w:style w:type="character" w:customStyle="1" w:styleId="icon">
    <w:name w:val="icon"/>
    <w:basedOn w:val="Standardnpsmoodstavce"/>
    <w:rsid w:val="00651BB0"/>
  </w:style>
  <w:style w:type="paragraph" w:customStyle="1" w:styleId="help-block">
    <w:name w:val="help-block"/>
    <w:basedOn w:val="Normln"/>
    <w:rsid w:val="0065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put-group-addon">
    <w:name w:val="input-group-addon"/>
    <w:basedOn w:val="Standardnpsmoodstavce"/>
    <w:rsid w:val="00651BB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1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1BB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15BB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locked/>
    <w:rsid w:val="003701B0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701B0"/>
    <w:pPr>
      <w:widowControl w:val="0"/>
      <w:shd w:val="clear" w:color="auto" w:fill="FFFFFF"/>
      <w:spacing w:before="300" w:after="420" w:line="223" w:lineRule="exact"/>
      <w:ind w:hanging="680"/>
    </w:pPr>
    <w:rPr>
      <w:rFonts w:ascii="Courier New" w:eastAsia="Courier New" w:hAnsi="Courier New" w:cs="Courier New"/>
      <w:sz w:val="20"/>
      <w:szCs w:val="20"/>
    </w:rPr>
  </w:style>
  <w:style w:type="paragraph" w:styleId="Bezmezer">
    <w:name w:val="No Spacing"/>
    <w:uiPriority w:val="1"/>
    <w:qFormat/>
    <w:rsid w:val="00C80CD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0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79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7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0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2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46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6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2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09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3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5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5152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7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1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AAAAA"/>
                                                    <w:left w:val="single" w:sz="6" w:space="0" w:color="AAAAAA"/>
                                                    <w:bottom w:val="single" w:sz="6" w:space="0" w:color="AAAAAA"/>
                                                    <w:right w:val="single" w:sz="6" w:space="0" w:color="AAAAAA"/>
                                                  </w:divBdr>
                                                  <w:divsChild>
                                                    <w:div w:id="143544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5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05994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2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4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9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0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4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7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1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5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6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3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5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4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50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0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8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1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1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57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6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8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6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68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2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7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8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96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9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0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93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4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4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3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8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86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99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07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13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22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77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84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86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701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25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56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55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73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0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166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90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71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25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49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5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73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17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39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48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5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76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83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15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28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8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29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07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5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01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71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56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8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58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11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66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43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75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9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241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41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64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64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0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1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5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55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48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82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46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63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85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778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16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44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94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616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50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6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65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57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99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06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21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506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896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94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4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7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7FAE-9089-4389-B5DF-63CBDB52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Dočkal</dc:creator>
  <cp:keywords/>
  <dc:description/>
  <cp:lastModifiedBy>Pavel Dočkal</cp:lastModifiedBy>
  <cp:revision>2</cp:revision>
  <cp:lastPrinted>2017-03-29T07:45:00Z</cp:lastPrinted>
  <dcterms:created xsi:type="dcterms:W3CDTF">2017-03-29T07:46:00Z</dcterms:created>
  <dcterms:modified xsi:type="dcterms:W3CDTF">2017-03-29T07:46:00Z</dcterms:modified>
</cp:coreProperties>
</file>